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780" w:rsidRDefault="00BA7780">
      <w:pPr>
        <w:ind w:left="0" w:right="-801" w:hanging="2"/>
        <w:jc w:val="both"/>
        <w:rPr>
          <w:rFonts w:ascii="Calibri" w:eastAsia="Calibri" w:hAnsi="Calibri" w:cs="Calibri"/>
          <w:b/>
          <w:sz w:val="20"/>
          <w:szCs w:val="20"/>
          <w:highlight w:val="yellow"/>
        </w:rPr>
      </w:pPr>
    </w:p>
    <w:p w:rsidR="00BA7780" w:rsidRDefault="00BA7780">
      <w:pPr>
        <w:ind w:left="0" w:right="-376" w:hanging="2"/>
        <w:jc w:val="both"/>
        <w:rPr>
          <w:rFonts w:ascii="Calibri" w:eastAsia="Calibri" w:hAnsi="Calibri" w:cs="Calibri"/>
          <w:sz w:val="20"/>
          <w:szCs w:val="20"/>
        </w:rPr>
      </w:pPr>
    </w:p>
    <w:p w:rsidR="00BA7780" w:rsidRDefault="00BA7780">
      <w:pPr>
        <w:ind w:left="0" w:right="-376" w:hanging="2"/>
        <w:jc w:val="both"/>
        <w:rPr>
          <w:rFonts w:ascii="Calibri" w:eastAsia="Calibri" w:hAnsi="Calibri" w:cs="Calibri"/>
          <w:sz w:val="20"/>
          <w:szCs w:val="20"/>
        </w:rPr>
      </w:pPr>
    </w:p>
    <w:p w:rsidR="00BA7780" w:rsidRDefault="00142F47">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EA2553">
        <w:rPr>
          <w:rFonts w:ascii="Calibri" w:eastAsia="Calibri" w:hAnsi="Calibri" w:cs="Calibri"/>
          <w:b/>
        </w:rPr>
        <w:t>DIRECTA</w:t>
      </w:r>
      <w:r>
        <w:rPr>
          <w:rFonts w:ascii="Calibri" w:eastAsia="Calibri" w:hAnsi="Calibri" w:cs="Calibri"/>
          <w:b/>
        </w:rPr>
        <w:t xml:space="preserve"> No. </w:t>
      </w:r>
      <w:r w:rsidR="00EA2553">
        <w:rPr>
          <w:rFonts w:ascii="Calibri" w:eastAsia="Calibri" w:hAnsi="Calibri" w:cs="Calibri"/>
          <w:b/>
        </w:rPr>
        <w:t>CDE-51503324-1</w:t>
      </w:r>
    </w:p>
    <w:p w:rsidR="00BA7780" w:rsidRDefault="00142F47">
      <w:pPr>
        <w:ind w:left="0" w:hanging="2"/>
        <w:jc w:val="center"/>
        <w:rPr>
          <w:rFonts w:ascii="Calibri" w:eastAsia="Calibri" w:hAnsi="Calibri" w:cs="Calibri"/>
        </w:rPr>
      </w:pPr>
      <w:r>
        <w:rPr>
          <w:rFonts w:ascii="Calibri" w:eastAsia="Calibri" w:hAnsi="Calibri" w:cs="Calibri"/>
          <w:b/>
        </w:rPr>
        <w:t>PARA LA ADQUISICIÓN DE</w:t>
      </w:r>
      <w:r w:rsidR="00EA2553">
        <w:rPr>
          <w:rFonts w:ascii="Calibri" w:eastAsia="Calibri" w:hAnsi="Calibri" w:cs="Calibri"/>
          <w:b/>
        </w:rPr>
        <w:t xml:space="preserve"> OTROS EQUIPOS</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u w:val="single"/>
        </w:rPr>
      </w:pPr>
      <w:r>
        <w:rPr>
          <w:rFonts w:ascii="Calibri" w:eastAsia="Calibri" w:hAnsi="Calibri" w:cs="Calibri"/>
          <w:b/>
        </w:rPr>
        <w:t xml:space="preserve">FECHA: </w:t>
      </w:r>
      <w:r w:rsidR="00EA2553">
        <w:rPr>
          <w:rFonts w:ascii="Calibri" w:eastAsia="Calibri" w:hAnsi="Calibri" w:cs="Calibri"/>
          <w:b/>
        </w:rPr>
        <w:t>27 DE AGOSTO DE 2024</w:t>
      </w:r>
      <w:r>
        <w:rPr>
          <w:rFonts w:ascii="Calibri" w:eastAsia="Calibri" w:hAnsi="Calibri" w:cs="Calibri"/>
          <w:b/>
        </w:rPr>
        <w:t xml:space="preserve"> </w:t>
      </w:r>
    </w:p>
    <w:p w:rsidR="00BA7780" w:rsidRDefault="00BA7780">
      <w:pPr>
        <w:ind w:left="0" w:right="-376" w:hanging="2"/>
        <w:jc w:val="both"/>
        <w:rPr>
          <w:rFonts w:ascii="Calibri" w:eastAsia="Calibri" w:hAnsi="Calibri" w:cs="Calibri"/>
          <w:color w:val="FF0000"/>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A7780" w:rsidRDefault="00BA7780">
      <w:pPr>
        <w:ind w:left="0" w:right="-376" w:hanging="2"/>
        <w:jc w:val="both"/>
        <w:rPr>
          <w:rFonts w:ascii="Calibri" w:eastAsia="Calibri" w:hAnsi="Calibri" w:cs="Calibri"/>
          <w:sz w:val="20"/>
          <w:szCs w:val="20"/>
          <w:highlight w:val="white"/>
        </w:rPr>
      </w:pPr>
    </w:p>
    <w:p w:rsidR="00BA7780" w:rsidRDefault="00142F47">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BA7780" w:rsidRDefault="00142F47">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A7780" w:rsidRDefault="00142F47">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BA7780" w:rsidRDefault="00142F4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A7780" w:rsidRDefault="00142F4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A7780" w:rsidRDefault="00142F47">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A7780" w:rsidRDefault="00142F47">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A7780" w:rsidRDefault="00142F47">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A7780" w:rsidRDefault="00142F4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A7780" w:rsidRDefault="00142F47">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EA2553">
        <w:rPr>
          <w:rFonts w:ascii="Calibri" w:eastAsia="Calibri" w:hAnsi="Calibri" w:cs="Calibri"/>
          <w:b/>
          <w:sz w:val="20"/>
          <w:szCs w:val="20"/>
          <w:u w:val="single"/>
        </w:rPr>
        <w:t>al 202</w:t>
      </w:r>
      <w:r w:rsidR="00EA2553" w:rsidRPr="00EA2553">
        <w:rPr>
          <w:rFonts w:ascii="Calibri" w:eastAsia="Calibri" w:hAnsi="Calibri" w:cs="Calibri"/>
          <w:b/>
          <w:sz w:val="20"/>
          <w:szCs w:val="20"/>
          <w:u w:val="single"/>
        </w:rPr>
        <w:t>4</w:t>
      </w:r>
      <w:r>
        <w:rPr>
          <w:rFonts w:ascii="Calibri" w:eastAsia="Calibri" w:hAnsi="Calibri" w:cs="Calibri"/>
          <w:sz w:val="20"/>
          <w:szCs w:val="20"/>
        </w:rPr>
        <w:t xml:space="preserve">, los bienes comprendidos en </w:t>
      </w:r>
      <w:r w:rsidRPr="00EA2553">
        <w:rPr>
          <w:rFonts w:ascii="Calibri" w:eastAsia="Calibri" w:hAnsi="Calibri" w:cs="Calibri"/>
          <w:sz w:val="20"/>
          <w:szCs w:val="20"/>
        </w:rPr>
        <w:t xml:space="preserve">el </w:t>
      </w:r>
      <w:r w:rsidRPr="00EA2553">
        <w:rPr>
          <w:rFonts w:ascii="Calibri" w:eastAsia="Calibri" w:hAnsi="Calibri" w:cs="Calibri"/>
          <w:b/>
          <w:sz w:val="20"/>
          <w:szCs w:val="20"/>
        </w:rPr>
        <w:t>Anexo I de</w:t>
      </w:r>
      <w:r>
        <w:rPr>
          <w:rFonts w:ascii="Calibri" w:eastAsia="Calibri" w:hAnsi="Calibri" w:cs="Calibri"/>
          <w:b/>
          <w:sz w:val="20"/>
          <w:szCs w:val="20"/>
        </w:rPr>
        <w:t xml:space="preserve"> la invitación </w:t>
      </w:r>
      <w:r w:rsidR="00EA2553">
        <w:rPr>
          <w:rFonts w:ascii="Calibri" w:eastAsia="Calibri" w:hAnsi="Calibri" w:cs="Calibri"/>
          <w:b/>
          <w:sz w:val="20"/>
          <w:szCs w:val="20"/>
        </w:rPr>
        <w:t>CDE-51503324-1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BA7780" w:rsidRDefault="00BA7780">
      <w:pPr>
        <w:ind w:left="0" w:right="-376" w:hanging="2"/>
        <w:jc w:val="both"/>
        <w:rPr>
          <w:rFonts w:ascii="Calibri" w:eastAsia="Calibri" w:hAnsi="Calibri" w:cs="Calibri"/>
          <w:sz w:val="20"/>
          <w:szCs w:val="20"/>
        </w:rPr>
      </w:pPr>
    </w:p>
    <w:p w:rsidR="00BA7780" w:rsidRDefault="00142F47">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Anexos </w:t>
      </w:r>
      <w:bookmarkStart w:id="1" w:name="_GoBack"/>
      <w:r w:rsidR="00EA2553">
        <w:rPr>
          <w:rFonts w:ascii="Calibri" w:eastAsia="Calibri" w:hAnsi="Calibri" w:cs="Calibri"/>
          <w:sz w:val="20"/>
          <w:szCs w:val="20"/>
        </w:rPr>
        <w:t>I, A, AB, B, C, D, E, F, G</w:t>
      </w:r>
      <w:r w:rsidR="003F0F3B">
        <w:rPr>
          <w:rFonts w:ascii="Calibri" w:eastAsia="Calibri" w:hAnsi="Calibri" w:cs="Calibri"/>
          <w:sz w:val="20"/>
          <w:szCs w:val="20"/>
        </w:rPr>
        <w:t>, H y</w:t>
      </w:r>
      <w:r w:rsidR="00EA2553">
        <w:rPr>
          <w:rFonts w:ascii="Calibri" w:eastAsia="Calibri" w:hAnsi="Calibri" w:cs="Calibri"/>
          <w:sz w:val="20"/>
          <w:szCs w:val="20"/>
        </w:rPr>
        <w:t xml:space="preserve"> R</w:t>
      </w:r>
      <w:bookmarkEnd w:id="1"/>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EA2553" w:rsidRPr="00046E4E">
          <w:rPr>
            <w:rStyle w:val="Hipervnculo"/>
            <w:rFonts w:ascii="Calibri" w:eastAsia="Calibri" w:hAnsi="Calibri" w:cs="Calibri"/>
            <w:sz w:val="20"/>
            <w:szCs w:val="20"/>
          </w:rPr>
          <w:t>dbrodriguezc@</w:t>
        </w:r>
      </w:hyperlink>
      <w:hyperlink r:id="rId12">
        <w:r w:rsidRPr="00EA2553">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13"/>
        </w:numPr>
        <w:ind w:left="0" w:right="-376" w:hanging="2"/>
        <w:jc w:val="both"/>
        <w:rPr>
          <w:rFonts w:ascii="Calibri" w:eastAsia="Calibri" w:hAnsi="Calibri" w:cs="Calibri"/>
        </w:rPr>
      </w:pPr>
      <w:r>
        <w:rPr>
          <w:rFonts w:ascii="Calibri" w:eastAsia="Calibri" w:hAnsi="Calibri" w:cs="Calibri"/>
          <w:b/>
        </w:rPr>
        <w:t>VISITA A INSTALACIONES</w:t>
      </w:r>
    </w:p>
    <w:p w:rsidR="00BA7780" w:rsidRDefault="00BA7780">
      <w:pPr>
        <w:ind w:left="0" w:right="-376" w:hanging="2"/>
        <w:jc w:val="both"/>
        <w:rPr>
          <w:rFonts w:ascii="Calibri" w:eastAsia="Calibri" w:hAnsi="Calibri" w:cs="Calibri"/>
          <w:sz w:val="20"/>
          <w:szCs w:val="20"/>
        </w:rPr>
      </w:pPr>
    </w:p>
    <w:p w:rsidR="00BA7780" w:rsidRDefault="00142F47">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EA2553">
        <w:rPr>
          <w:rFonts w:ascii="Calibri" w:eastAsia="Calibri" w:hAnsi="Calibri" w:cs="Calibri"/>
          <w:b/>
          <w:sz w:val="20"/>
          <w:szCs w:val="20"/>
        </w:rPr>
        <w:t xml:space="preserve">Anexo I </w:t>
      </w:r>
      <w:r w:rsidRPr="00EA2553">
        <w:rPr>
          <w:rFonts w:ascii="Calibri" w:eastAsia="Calibri" w:hAnsi="Calibri" w:cs="Calibri"/>
          <w:sz w:val="20"/>
          <w:szCs w:val="20"/>
          <w:u w:val="single"/>
        </w:rPr>
        <w:t>es</w:t>
      </w:r>
      <w:r>
        <w:rPr>
          <w:rFonts w:ascii="Calibri" w:eastAsia="Calibri" w:hAnsi="Calibri" w:cs="Calibri"/>
          <w:sz w:val="20"/>
          <w:szCs w:val="20"/>
          <w:u w:val="single"/>
        </w:rPr>
        <w:t xml:space="preserve"> de </w:t>
      </w:r>
      <w:r w:rsidRPr="00EA2553">
        <w:rPr>
          <w:rFonts w:ascii="Calibri" w:eastAsia="Calibri" w:hAnsi="Calibri" w:cs="Calibri"/>
          <w:b/>
          <w:sz w:val="20"/>
          <w:szCs w:val="20"/>
          <w:u w:val="single"/>
        </w:rPr>
        <w:t>carácter obligatorio presentarse en la entidad y/o dependencia</w:t>
      </w:r>
      <w:r>
        <w:rPr>
          <w:rFonts w:ascii="Calibri" w:eastAsia="Calibri" w:hAnsi="Calibri" w:cs="Calibri"/>
          <w:sz w:val="20"/>
          <w:szCs w:val="20"/>
          <w:u w:val="single"/>
        </w:rPr>
        <w:t xml:space="preserve"> a fin de conocer los  espacios en los cuales se instalarán dichos equipos y/o bienes, ya que en dicha reunión se les otorgará </w:t>
      </w:r>
      <w:r w:rsidRPr="00EA2553">
        <w:rPr>
          <w:rFonts w:ascii="Calibri" w:eastAsia="Calibri" w:hAnsi="Calibri" w:cs="Calibri"/>
          <w:sz w:val="20"/>
          <w:szCs w:val="20"/>
          <w:u w:val="single"/>
        </w:rPr>
        <w:t xml:space="preserve">una </w:t>
      </w:r>
      <w:r w:rsidRPr="00EA2553">
        <w:rPr>
          <w:rFonts w:ascii="Calibri" w:eastAsia="Calibri" w:hAnsi="Calibri" w:cs="Calibri"/>
          <w:b/>
          <w:sz w:val="20"/>
          <w:szCs w:val="20"/>
          <w:u w:val="single"/>
        </w:rPr>
        <w:t xml:space="preserve">constancia de visita </w:t>
      </w:r>
      <w:r w:rsidR="00EA2553" w:rsidRPr="00EA2553">
        <w:rPr>
          <w:rFonts w:ascii="Calibri" w:eastAsia="Calibri" w:hAnsi="Calibri" w:cs="Calibri"/>
          <w:b/>
          <w:sz w:val="20"/>
          <w:szCs w:val="20"/>
          <w:u w:val="single"/>
        </w:rPr>
        <w:t xml:space="preserve"> </w:t>
      </w:r>
      <w:r w:rsidR="00EA2553" w:rsidRPr="00EA2553">
        <w:rPr>
          <w:rFonts w:ascii="Calibri" w:eastAsia="Calibri" w:hAnsi="Calibri" w:cs="Calibri"/>
          <w:sz w:val="20"/>
          <w:szCs w:val="20"/>
          <w:u w:val="single"/>
        </w:rPr>
        <w:t>por</w:t>
      </w:r>
      <w:r w:rsidR="00EA2553">
        <w:rPr>
          <w:rFonts w:ascii="Calibri" w:eastAsia="Calibri" w:hAnsi="Calibri" w:cs="Calibri"/>
          <w:sz w:val="20"/>
          <w:szCs w:val="20"/>
          <w:u w:val="single"/>
        </w:rPr>
        <w:t xml:space="preserve"> parte de la D</w:t>
      </w:r>
      <w:r>
        <w:rPr>
          <w:rFonts w:ascii="Calibri" w:eastAsia="Calibri" w:hAnsi="Calibri" w:cs="Calibri"/>
          <w:sz w:val="20"/>
          <w:szCs w:val="20"/>
          <w:u w:val="single"/>
        </w:rPr>
        <w:t xml:space="preserve">ependencia, misma que deberá incluir dentro de su propuesta técnica, la cual fungirá como constancia que acredite la asistencia de los participantes. </w:t>
      </w:r>
    </w:p>
    <w:p w:rsidR="00BA7780" w:rsidRDefault="00BA7780">
      <w:pPr>
        <w:ind w:left="0" w:hanging="2"/>
        <w:jc w:val="both"/>
        <w:rPr>
          <w:rFonts w:ascii="Calibri" w:eastAsia="Calibri" w:hAnsi="Calibri" w:cs="Calibri"/>
          <w:sz w:val="20"/>
          <w:szCs w:val="20"/>
          <w:u w:val="single"/>
        </w:rPr>
      </w:pPr>
    </w:p>
    <w:p w:rsidR="00BA7780" w:rsidRDefault="00142F47">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BA7780" w:rsidRDefault="00BA7780">
      <w:pPr>
        <w:ind w:left="0" w:hanging="2"/>
        <w:jc w:val="both"/>
        <w:rPr>
          <w:rFonts w:ascii="Calibri" w:eastAsia="Calibri" w:hAnsi="Calibri" w:cs="Calibri"/>
          <w:sz w:val="20"/>
          <w:szCs w:val="20"/>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342"/>
        <w:gridCol w:w="2300"/>
        <w:gridCol w:w="2149"/>
      </w:tblGrid>
      <w:tr w:rsidR="00BA7780">
        <w:trPr>
          <w:jc w:val="center"/>
        </w:trPr>
        <w:tc>
          <w:tcPr>
            <w:tcW w:w="957" w:type="dxa"/>
            <w:shd w:val="clear" w:color="auto" w:fill="CCFFFF"/>
          </w:tcPr>
          <w:p w:rsidR="00BA7780" w:rsidRDefault="00142F47">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342" w:type="dxa"/>
            <w:shd w:val="clear" w:color="auto" w:fill="CCFFFF"/>
          </w:tcPr>
          <w:p w:rsidR="00BA7780" w:rsidRDefault="00142F47">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300" w:type="dxa"/>
            <w:shd w:val="clear" w:color="auto" w:fill="CCFFFF"/>
          </w:tcPr>
          <w:p w:rsidR="00BA7780" w:rsidRDefault="00142F47">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149" w:type="dxa"/>
            <w:shd w:val="clear" w:color="auto" w:fill="CCFFFF"/>
          </w:tcPr>
          <w:p w:rsidR="00BA7780" w:rsidRDefault="00142F47">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BA7780">
        <w:trPr>
          <w:jc w:val="center"/>
        </w:trPr>
        <w:tc>
          <w:tcPr>
            <w:tcW w:w="957" w:type="dxa"/>
          </w:tcPr>
          <w:p w:rsidR="00BA7780" w:rsidRDefault="00142F47">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342" w:type="dxa"/>
          </w:tcPr>
          <w:p w:rsidR="00BA7780" w:rsidRPr="00EA2553" w:rsidRDefault="00EA2553">
            <w:pPr>
              <w:ind w:left="0" w:hanging="2"/>
              <w:rPr>
                <w:rFonts w:ascii="Calibri" w:eastAsia="Calibri" w:hAnsi="Calibri" w:cs="Calibri"/>
                <w:b/>
                <w:sz w:val="20"/>
                <w:szCs w:val="20"/>
              </w:rPr>
            </w:pPr>
            <w:r w:rsidRPr="00EA2553">
              <w:rPr>
                <w:rFonts w:ascii="Calibri" w:eastAsia="Calibri" w:hAnsi="Calibri" w:cs="Calibri"/>
                <w:b/>
                <w:sz w:val="20"/>
                <w:szCs w:val="20"/>
              </w:rPr>
              <w:t>Dirección de Ingresos del SATEG</w:t>
            </w:r>
          </w:p>
          <w:p w:rsidR="00EA2553" w:rsidRPr="00EA2553" w:rsidRDefault="00EA2553">
            <w:pPr>
              <w:ind w:left="0" w:hanging="2"/>
              <w:rPr>
                <w:rFonts w:ascii="Calibri" w:eastAsia="Calibri" w:hAnsi="Calibri" w:cs="Calibri"/>
                <w:b/>
                <w:sz w:val="20"/>
                <w:szCs w:val="20"/>
              </w:rPr>
            </w:pPr>
            <w:r w:rsidRPr="00EA2553">
              <w:rPr>
                <w:rFonts w:ascii="Calibri" w:eastAsia="Calibri" w:hAnsi="Calibri" w:cs="Calibri"/>
                <w:b/>
                <w:sz w:val="20"/>
                <w:szCs w:val="20"/>
              </w:rPr>
              <w:t>Plaza de la Paz No. 100 puerto interior, Silao, Gto.</w:t>
            </w:r>
          </w:p>
          <w:p w:rsidR="00EA2553" w:rsidRDefault="00EA2553">
            <w:pPr>
              <w:ind w:left="0" w:hanging="2"/>
              <w:rPr>
                <w:rFonts w:ascii="Calibri" w:eastAsia="Calibri" w:hAnsi="Calibri" w:cs="Calibri"/>
                <w:sz w:val="20"/>
                <w:szCs w:val="20"/>
              </w:rPr>
            </w:pPr>
          </w:p>
          <w:p w:rsidR="00EA2553" w:rsidRDefault="00EA2553">
            <w:pPr>
              <w:ind w:left="0" w:hanging="2"/>
              <w:rPr>
                <w:rFonts w:ascii="Calibri" w:eastAsia="Calibri" w:hAnsi="Calibri" w:cs="Calibri"/>
                <w:sz w:val="20"/>
                <w:szCs w:val="20"/>
              </w:rPr>
            </w:pPr>
          </w:p>
        </w:tc>
        <w:tc>
          <w:tcPr>
            <w:tcW w:w="2300" w:type="dxa"/>
            <w:vAlign w:val="center"/>
          </w:tcPr>
          <w:p w:rsidR="00BA7780" w:rsidRDefault="00815287" w:rsidP="00815287">
            <w:pPr>
              <w:ind w:left="0" w:hanging="2"/>
              <w:jc w:val="center"/>
              <w:rPr>
                <w:rFonts w:ascii="Calibri" w:eastAsia="Calibri" w:hAnsi="Calibri" w:cs="Calibri"/>
                <w:sz w:val="20"/>
                <w:szCs w:val="20"/>
              </w:rPr>
            </w:pPr>
            <w:r>
              <w:rPr>
                <w:rFonts w:ascii="Calibri" w:eastAsia="Calibri" w:hAnsi="Calibri" w:cs="Calibri"/>
                <w:b/>
                <w:sz w:val="20"/>
                <w:szCs w:val="20"/>
              </w:rPr>
              <w:t>02 de septiembre</w:t>
            </w:r>
            <w:r w:rsidR="00EA2553">
              <w:rPr>
                <w:rFonts w:ascii="Calibri" w:eastAsia="Calibri" w:hAnsi="Calibri" w:cs="Calibri"/>
                <w:b/>
                <w:sz w:val="20"/>
                <w:szCs w:val="20"/>
              </w:rPr>
              <w:t xml:space="preserve"> de 2024</w:t>
            </w:r>
            <w:r>
              <w:rPr>
                <w:rFonts w:ascii="Calibri" w:eastAsia="Calibri" w:hAnsi="Calibri" w:cs="Calibri"/>
                <w:b/>
                <w:sz w:val="20"/>
                <w:szCs w:val="20"/>
              </w:rPr>
              <w:t xml:space="preserve"> </w:t>
            </w:r>
            <w:r w:rsidR="00142F47">
              <w:rPr>
                <w:rFonts w:ascii="Calibri" w:eastAsia="Calibri" w:hAnsi="Calibri" w:cs="Calibri"/>
                <w:b/>
                <w:sz w:val="20"/>
                <w:szCs w:val="20"/>
              </w:rPr>
              <w:t xml:space="preserve">a las  </w:t>
            </w:r>
            <w:r w:rsidR="00EA2553">
              <w:rPr>
                <w:rFonts w:ascii="Calibri" w:eastAsia="Calibri" w:hAnsi="Calibri" w:cs="Calibri"/>
                <w:b/>
                <w:sz w:val="20"/>
                <w:szCs w:val="20"/>
              </w:rPr>
              <w:t xml:space="preserve">10:00 </w:t>
            </w:r>
            <w:proofErr w:type="spellStart"/>
            <w:r w:rsidR="00EA2553">
              <w:rPr>
                <w:rFonts w:ascii="Calibri" w:eastAsia="Calibri" w:hAnsi="Calibri" w:cs="Calibri"/>
                <w:b/>
                <w:sz w:val="20"/>
                <w:szCs w:val="20"/>
              </w:rPr>
              <w:t>hrs</w:t>
            </w:r>
            <w:proofErr w:type="spellEnd"/>
            <w:r w:rsidR="00EA2553">
              <w:rPr>
                <w:rFonts w:ascii="Calibri" w:eastAsia="Calibri" w:hAnsi="Calibri" w:cs="Calibri"/>
                <w:b/>
                <w:sz w:val="20"/>
                <w:szCs w:val="20"/>
              </w:rPr>
              <w:t>, después de la hora señalada no se podrá dar acceso a ningún otro interesado</w:t>
            </w:r>
          </w:p>
        </w:tc>
        <w:tc>
          <w:tcPr>
            <w:tcW w:w="2149" w:type="dxa"/>
            <w:vAlign w:val="center"/>
          </w:tcPr>
          <w:p w:rsidR="00BA7780" w:rsidRPr="00EA2553" w:rsidRDefault="00EA2553" w:rsidP="00EA2553">
            <w:pPr>
              <w:pStyle w:val="Prrafodelista"/>
              <w:numPr>
                <w:ilvl w:val="0"/>
                <w:numId w:val="13"/>
              </w:numPr>
              <w:ind w:leftChars="0" w:firstLineChars="0"/>
              <w:rPr>
                <w:rFonts w:ascii="Calibri" w:eastAsia="Calibri" w:hAnsi="Calibri" w:cs="Calibri"/>
                <w:sz w:val="20"/>
                <w:szCs w:val="20"/>
              </w:rPr>
            </w:pPr>
            <w:r>
              <w:rPr>
                <w:rFonts w:ascii="Calibri" w:eastAsia="Calibri" w:hAnsi="Calibri" w:cs="Calibri"/>
                <w:b/>
                <w:sz w:val="20"/>
                <w:szCs w:val="20"/>
              </w:rPr>
              <w:t>J. Jesús Rojas Mena Teléfono: 4721510700</w:t>
            </w:r>
          </w:p>
        </w:tc>
      </w:tr>
    </w:tbl>
    <w:p w:rsidR="00BA7780" w:rsidRDefault="00BA7780">
      <w:pPr>
        <w:ind w:left="0" w:right="-376" w:hanging="2"/>
        <w:jc w:val="both"/>
        <w:rPr>
          <w:rFonts w:ascii="Calibri" w:eastAsia="Calibri" w:hAnsi="Calibri" w:cs="Calibri"/>
          <w:sz w:val="20"/>
          <w:szCs w:val="20"/>
        </w:rPr>
      </w:pPr>
    </w:p>
    <w:p w:rsidR="00BA7780" w:rsidRDefault="00BA7780">
      <w:pPr>
        <w:ind w:left="0" w:right="-376" w:hanging="2"/>
        <w:jc w:val="both"/>
        <w:rPr>
          <w:rFonts w:ascii="Calibri" w:eastAsia="Calibri" w:hAnsi="Calibri" w:cs="Calibri"/>
          <w:sz w:val="20"/>
          <w:szCs w:val="20"/>
        </w:rPr>
      </w:pPr>
    </w:p>
    <w:p w:rsidR="00BA7780" w:rsidRPr="0040778E" w:rsidRDefault="00142F47">
      <w:pPr>
        <w:ind w:left="0" w:right="-376" w:hanging="2"/>
        <w:jc w:val="both"/>
        <w:rPr>
          <w:rFonts w:ascii="Calibri" w:eastAsia="Calibri" w:hAnsi="Calibri" w:cs="Calibri"/>
          <w:sz w:val="20"/>
          <w:szCs w:val="20"/>
          <w:u w:val="single"/>
        </w:rPr>
      </w:pPr>
      <w:r w:rsidRPr="0040778E">
        <w:rPr>
          <w:rFonts w:ascii="Calibri" w:eastAsia="Calibri" w:hAnsi="Calibri" w:cs="Calibri"/>
          <w:b/>
          <w:sz w:val="20"/>
          <w:szCs w:val="20"/>
          <w:u w:val="single"/>
        </w:rPr>
        <w:t>Cabe mencionar que cualquier pregunta que en su caso resulte de dicha</w:t>
      </w:r>
      <w:r w:rsidR="0040778E" w:rsidRPr="0040778E">
        <w:rPr>
          <w:rFonts w:ascii="Calibri" w:eastAsia="Calibri" w:hAnsi="Calibri" w:cs="Calibri"/>
          <w:b/>
          <w:sz w:val="20"/>
          <w:szCs w:val="20"/>
          <w:u w:val="single"/>
        </w:rPr>
        <w:t xml:space="preserve"> reunió</w:t>
      </w:r>
      <w:r w:rsidRPr="0040778E">
        <w:rPr>
          <w:rFonts w:ascii="Calibri" w:eastAsia="Calibri" w:hAnsi="Calibri" w:cs="Calibri"/>
          <w:b/>
          <w:sz w:val="20"/>
          <w:szCs w:val="20"/>
          <w:u w:val="single"/>
        </w:rPr>
        <w:t>n deberá ser enviada conforme a los términos previstos en al apartado notificación de preguntas y respuestas,  a fin de que la convocante de manera conjunta con las áreas usuarias estén en condiciones de llevar a cabo el análisis y emisión de respuestas, las cuales formarán parte integral de las presentes bases y anexos técnicos.</w:t>
      </w:r>
    </w:p>
    <w:p w:rsidR="00BA7780" w:rsidRPr="0040778E" w:rsidRDefault="00BA7780">
      <w:pPr>
        <w:ind w:left="0" w:right="-376" w:hanging="2"/>
        <w:jc w:val="both"/>
        <w:rPr>
          <w:rFonts w:ascii="Calibri" w:eastAsia="Calibri" w:hAnsi="Calibri" w:cs="Calibri"/>
          <w:sz w:val="20"/>
          <w:szCs w:val="20"/>
        </w:rPr>
      </w:pPr>
    </w:p>
    <w:p w:rsidR="00BA7780" w:rsidRPr="0040778E" w:rsidRDefault="00142F47">
      <w:pPr>
        <w:ind w:left="0" w:right="-376" w:hanging="2"/>
        <w:jc w:val="both"/>
        <w:rPr>
          <w:rFonts w:ascii="Calibri" w:eastAsia="Calibri" w:hAnsi="Calibri" w:cs="Calibri"/>
          <w:sz w:val="20"/>
          <w:szCs w:val="20"/>
        </w:rPr>
      </w:pPr>
      <w:r w:rsidRPr="0040778E">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referentes a suministros eléctricos, obra civil, etc.</w:t>
      </w:r>
    </w:p>
    <w:p w:rsidR="00BA7780" w:rsidRPr="0040778E"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sz w:val="20"/>
          <w:szCs w:val="20"/>
        </w:rPr>
      </w:pPr>
      <w:r w:rsidRPr="0040778E">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BA7780" w:rsidRDefault="00BA7780">
      <w:pPr>
        <w:ind w:left="0" w:right="-376" w:hanging="2"/>
        <w:jc w:val="both"/>
        <w:rPr>
          <w:rFonts w:ascii="Calibri" w:eastAsia="Calibri" w:hAnsi="Calibri" w:cs="Calibri"/>
          <w:sz w:val="20"/>
          <w:szCs w:val="20"/>
        </w:rPr>
      </w:pPr>
    </w:p>
    <w:p w:rsidR="00BA7780" w:rsidRDefault="00BA7780">
      <w:pPr>
        <w:ind w:left="0" w:right="-376" w:hanging="2"/>
        <w:jc w:val="both"/>
        <w:rPr>
          <w:rFonts w:ascii="Calibri" w:eastAsia="Calibri" w:hAnsi="Calibri" w:cs="Calibri"/>
          <w:sz w:val="20"/>
          <w:szCs w:val="20"/>
        </w:rPr>
      </w:pPr>
    </w:p>
    <w:p w:rsidR="00BA7780" w:rsidRPr="0040778E" w:rsidRDefault="00142F47" w:rsidP="0040778E">
      <w:pPr>
        <w:numPr>
          <w:ilvl w:val="0"/>
          <w:numId w:val="13"/>
        </w:numPr>
        <w:ind w:left="0" w:right="-376" w:hanging="2"/>
        <w:jc w:val="both"/>
        <w:rPr>
          <w:rFonts w:ascii="Calibri" w:eastAsia="Calibri" w:hAnsi="Calibri" w:cs="Calibri"/>
          <w:b/>
        </w:rPr>
      </w:pPr>
      <w:r>
        <w:rPr>
          <w:rFonts w:ascii="Calibri" w:eastAsia="Calibri" w:hAnsi="Calibri" w:cs="Calibri"/>
          <w:b/>
        </w:rPr>
        <w:t>NOTIFICACIÓN DE PREGUNTAS Y RESPUESTAS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40778E">
        <w:rPr>
          <w:rFonts w:ascii="Calibri" w:eastAsia="Calibri" w:hAnsi="Calibri" w:cs="Calibri"/>
          <w:color w:val="000000"/>
          <w:sz w:val="20"/>
          <w:szCs w:val="20"/>
        </w:rPr>
        <w:t>0</w:t>
      </w:r>
      <w:r w:rsidR="00815287">
        <w:rPr>
          <w:rFonts w:ascii="Calibri" w:eastAsia="Calibri" w:hAnsi="Calibri" w:cs="Calibri"/>
          <w:color w:val="000000"/>
          <w:sz w:val="20"/>
          <w:szCs w:val="20"/>
        </w:rPr>
        <w:t>6</w:t>
      </w:r>
      <w:r w:rsidR="0040778E">
        <w:rPr>
          <w:rFonts w:ascii="Calibri" w:eastAsia="Calibri" w:hAnsi="Calibri" w:cs="Calibri"/>
          <w:color w:val="000000"/>
          <w:sz w:val="20"/>
          <w:szCs w:val="20"/>
        </w:rPr>
        <w:t xml:space="preserve"> de septiembre de 2024.</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40778E">
        <w:rPr>
          <w:rFonts w:ascii="Calibri" w:eastAsia="Calibri" w:hAnsi="Calibri" w:cs="Calibri"/>
          <w:b/>
          <w:sz w:val="20"/>
          <w:szCs w:val="20"/>
        </w:rPr>
        <w:t>0</w:t>
      </w:r>
      <w:r w:rsidR="00815287">
        <w:rPr>
          <w:rFonts w:ascii="Calibri" w:eastAsia="Calibri" w:hAnsi="Calibri" w:cs="Calibri"/>
          <w:b/>
          <w:sz w:val="20"/>
          <w:szCs w:val="20"/>
        </w:rPr>
        <w:t>4</w:t>
      </w:r>
      <w:r w:rsidR="0040778E">
        <w:rPr>
          <w:rFonts w:ascii="Calibri" w:eastAsia="Calibri" w:hAnsi="Calibri" w:cs="Calibri"/>
          <w:b/>
          <w:sz w:val="20"/>
          <w:szCs w:val="20"/>
        </w:rPr>
        <w:t xml:space="preserve"> de septiembre de 2024 a las 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3" w:history="1">
        <w:r w:rsidR="0040778E" w:rsidRPr="00046E4E">
          <w:rPr>
            <w:rStyle w:val="Hipervnculo"/>
            <w:rFonts w:ascii="Calibri" w:eastAsia="Calibri" w:hAnsi="Calibri" w:cs="Calibri"/>
            <w:sz w:val="20"/>
            <w:szCs w:val="20"/>
          </w:rPr>
          <w:t>dbrodriguezc@guanajuato.gob.mx</w:t>
        </w:r>
      </w:hyperlink>
      <w:r>
        <w:rPr>
          <w:rFonts w:ascii="Calibri" w:eastAsia="Calibri" w:hAnsi="Calibri" w:cs="Calibri"/>
          <w:sz w:val="20"/>
          <w:szCs w:val="20"/>
        </w:rPr>
        <w:t>. Además deberá confirmar la hora de su envío con l</w:t>
      </w:r>
      <w:r w:rsidR="0040778E">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C.</w:t>
      </w:r>
      <w:r w:rsidR="0040778E">
        <w:rPr>
          <w:rFonts w:ascii="Calibri" w:eastAsia="Calibri" w:hAnsi="Calibri" w:cs="Calibri"/>
          <w:b/>
          <w:sz w:val="20"/>
          <w:szCs w:val="20"/>
        </w:rPr>
        <w:t xml:space="preserve"> Diana Berenice Rodríguez Casillas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BA7780" w:rsidRDefault="00BA7780">
      <w:pPr>
        <w:ind w:left="0" w:hanging="2"/>
        <w:jc w:val="both"/>
        <w:rPr>
          <w:rFonts w:ascii="Calibri" w:eastAsia="Calibri" w:hAnsi="Calibri" w:cs="Calibri"/>
          <w:sz w:val="20"/>
          <w:szCs w:val="20"/>
        </w:rPr>
      </w:pPr>
    </w:p>
    <w:p w:rsidR="00BA7780" w:rsidRPr="0040778E" w:rsidRDefault="00142F47">
      <w:pPr>
        <w:pBdr>
          <w:top w:val="nil"/>
          <w:left w:val="nil"/>
          <w:bottom w:val="nil"/>
          <w:right w:val="nil"/>
          <w:between w:val="nil"/>
        </w:pBdr>
        <w:spacing w:line="240" w:lineRule="auto"/>
        <w:ind w:left="0" w:hanging="2"/>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Pr="0040778E">
        <w:rPr>
          <w:rFonts w:ascii="Calibri" w:eastAsia="Calibri" w:hAnsi="Calibri" w:cs="Calibri"/>
          <w:b/>
          <w:color w:val="000000"/>
          <w:sz w:val="20"/>
          <w:szCs w:val="20"/>
        </w:rPr>
        <w:t xml:space="preserve">Anexo </w:t>
      </w:r>
      <w:r w:rsidR="0040778E" w:rsidRPr="0040778E">
        <w:rPr>
          <w:rFonts w:ascii="Calibri" w:eastAsia="Calibri" w:hAnsi="Calibri" w:cs="Calibri"/>
          <w:b/>
          <w:color w:val="000000"/>
          <w:sz w:val="20"/>
          <w:szCs w:val="20"/>
        </w:rPr>
        <w:t>F</w:t>
      </w:r>
      <w:r w:rsidRPr="0040778E">
        <w:rPr>
          <w:rFonts w:ascii="Calibri" w:eastAsia="Calibri" w:hAnsi="Calibri" w:cs="Calibri"/>
          <w:b/>
          <w:color w:val="000000"/>
          <w:sz w:val="20"/>
          <w:szCs w:val="20"/>
        </w:rPr>
        <w:t>.</w:t>
      </w:r>
    </w:p>
    <w:p w:rsidR="00BA7780" w:rsidRDefault="00BA7780">
      <w:pPr>
        <w:ind w:left="0" w:hanging="2"/>
        <w:jc w:val="both"/>
        <w:rPr>
          <w:rFonts w:ascii="Calibri" w:eastAsia="Calibri" w:hAnsi="Calibri" w:cs="Calibri"/>
          <w:sz w:val="20"/>
          <w:szCs w:val="20"/>
        </w:rPr>
      </w:pPr>
    </w:p>
    <w:p w:rsidR="00BA7780" w:rsidRDefault="00142F47">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A7780" w:rsidRDefault="00BA7780">
      <w:pPr>
        <w:ind w:left="0" w:hanging="2"/>
        <w:jc w:val="both"/>
        <w:rPr>
          <w:rFonts w:ascii="Calibri" w:eastAsia="Calibri" w:hAnsi="Calibri" w:cs="Calibri"/>
          <w:sz w:val="20"/>
          <w:szCs w:val="20"/>
        </w:rPr>
      </w:pPr>
    </w:p>
    <w:p w:rsidR="00BA7780" w:rsidRDefault="00142F47">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A7780" w:rsidRDefault="00142F47">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BA7780" w:rsidRDefault="00142F4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A7780" w:rsidRDefault="00BA7780">
      <w:pPr>
        <w:ind w:left="0" w:right="-283" w:hanging="2"/>
        <w:jc w:val="both"/>
        <w:rPr>
          <w:rFonts w:ascii="Calibri" w:eastAsia="Calibri" w:hAnsi="Calibri" w:cs="Calibri"/>
          <w:sz w:val="20"/>
          <w:szCs w:val="20"/>
        </w:rPr>
      </w:pPr>
    </w:p>
    <w:p w:rsidR="00BA7780" w:rsidRPr="00815287" w:rsidRDefault="00142F47" w:rsidP="00815287">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BA7780" w:rsidRDefault="00BA7780">
      <w:pPr>
        <w:ind w:left="0" w:right="-376" w:hanging="2"/>
        <w:jc w:val="both"/>
        <w:rPr>
          <w:rFonts w:ascii="Calibri" w:eastAsia="Calibri" w:hAnsi="Calibri" w:cs="Calibri"/>
          <w:sz w:val="20"/>
          <w:szCs w:val="20"/>
        </w:rPr>
      </w:pPr>
    </w:p>
    <w:p w:rsidR="00BA7780" w:rsidRDefault="00142F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815287">
        <w:rPr>
          <w:rFonts w:ascii="Calibri" w:eastAsia="Calibri" w:hAnsi="Calibri" w:cs="Calibri"/>
          <w:b/>
          <w:color w:val="000000"/>
          <w:sz w:val="20"/>
          <w:szCs w:val="20"/>
        </w:rPr>
        <w:t>09 de septiembre de 2024</w:t>
      </w:r>
      <w:r>
        <w:rPr>
          <w:rFonts w:ascii="Calibri" w:eastAsia="Calibri" w:hAnsi="Calibri" w:cs="Calibri"/>
          <w:b/>
          <w:color w:val="000000"/>
          <w:sz w:val="20"/>
          <w:szCs w:val="20"/>
        </w:rPr>
        <w:t xml:space="preserve"> a las </w:t>
      </w:r>
      <w:r w:rsidR="00815287">
        <w:rPr>
          <w:rFonts w:ascii="Calibri" w:eastAsia="Calibri" w:hAnsi="Calibri" w:cs="Calibri"/>
          <w:b/>
          <w:color w:val="000000"/>
          <w:sz w:val="20"/>
          <w:szCs w:val="20"/>
        </w:rPr>
        <w:t>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815287">
        <w:rPr>
          <w:rFonts w:ascii="Calibri" w:eastAsia="Calibri" w:hAnsi="Calibri" w:cs="Calibri"/>
          <w:b/>
          <w:color w:val="000000"/>
          <w:sz w:val="20"/>
          <w:szCs w:val="20"/>
        </w:rPr>
        <w:t>09 de septiembre de 2024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el </w:t>
      </w:r>
      <w:r w:rsidRPr="00815287">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A7780" w:rsidRPr="00815287" w:rsidRDefault="00142F47" w:rsidP="00815287">
      <w:pPr>
        <w:numPr>
          <w:ilvl w:val="0"/>
          <w:numId w:val="1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A7780" w:rsidRDefault="00142F47">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A7780" w:rsidRDefault="00142F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15287" w:rsidRDefault="0081528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A7780" w:rsidRPr="00815287" w:rsidRDefault="00142F47" w:rsidP="00815287">
      <w:pPr>
        <w:numPr>
          <w:ilvl w:val="0"/>
          <w:numId w:val="13"/>
        </w:numPr>
        <w:ind w:left="0" w:right="-376" w:hanging="2"/>
        <w:jc w:val="both"/>
        <w:rPr>
          <w:rFonts w:ascii="Calibri" w:eastAsia="Calibri" w:hAnsi="Calibri" w:cs="Calibri"/>
          <w:b/>
        </w:rPr>
      </w:pPr>
      <w:r>
        <w:rPr>
          <w:rFonts w:ascii="Calibri" w:eastAsia="Calibri" w:hAnsi="Calibri" w:cs="Calibri"/>
          <w:b/>
        </w:rPr>
        <w:lastRenderedPageBreak/>
        <w:t>FIRMA DEL PEDIDO O CONTRATO</w:t>
      </w:r>
    </w:p>
    <w:p w:rsidR="00BA7780" w:rsidRDefault="00BA7780">
      <w:pPr>
        <w:ind w:left="0" w:hanging="2"/>
        <w:jc w:val="both"/>
        <w:rPr>
          <w:rFonts w:ascii="Calibri" w:eastAsia="Calibri" w:hAnsi="Calibri" w:cs="Calibri"/>
          <w:sz w:val="20"/>
          <w:szCs w:val="20"/>
          <w:highlight w:val="red"/>
        </w:rPr>
      </w:pPr>
    </w:p>
    <w:p w:rsidR="00BA7780" w:rsidRDefault="00142F47">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A7780" w:rsidRDefault="00BA7780">
      <w:pPr>
        <w:ind w:left="0" w:hanging="2"/>
        <w:jc w:val="both"/>
        <w:rPr>
          <w:rFonts w:ascii="Calibri" w:eastAsia="Calibri" w:hAnsi="Calibri" w:cs="Calibri"/>
          <w:sz w:val="20"/>
          <w:szCs w:val="20"/>
          <w:highlight w:val="red"/>
        </w:rPr>
      </w:pPr>
    </w:p>
    <w:p w:rsidR="00BA7780" w:rsidRDefault="00142F47">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A7780" w:rsidRPr="00815287" w:rsidRDefault="00142F47" w:rsidP="00815287">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w:t>
      </w:r>
      <w:r w:rsidRPr="00815287">
        <w:rPr>
          <w:rFonts w:ascii="Calibri" w:eastAsia="Calibri" w:hAnsi="Calibri" w:cs="Calibri"/>
          <w:color w:val="000000"/>
          <w:sz w:val="20"/>
          <w:szCs w:val="20"/>
        </w:rPr>
        <w:t xml:space="preserve">considerando como fecha de </w:t>
      </w:r>
      <w:r w:rsidRPr="00815287">
        <w:rPr>
          <w:rFonts w:ascii="Calibri" w:eastAsia="Calibri" w:hAnsi="Calibri" w:cs="Calibri"/>
          <w:b/>
          <w:color w:val="000000"/>
          <w:sz w:val="20"/>
          <w:szCs w:val="20"/>
        </w:rPr>
        <w:t>entrega</w:t>
      </w:r>
      <w:r w:rsidR="00815287" w:rsidRPr="00815287">
        <w:rPr>
          <w:rFonts w:ascii="Calibri" w:eastAsia="Calibri" w:hAnsi="Calibri" w:cs="Calibri"/>
          <w:b/>
          <w:color w:val="000000"/>
          <w:sz w:val="20"/>
          <w:szCs w:val="20"/>
        </w:rPr>
        <w:t xml:space="preserve"> máxima</w:t>
      </w:r>
      <w:r w:rsidRPr="00815287">
        <w:rPr>
          <w:rFonts w:ascii="Calibri" w:eastAsia="Calibri" w:hAnsi="Calibri" w:cs="Calibri"/>
          <w:b/>
          <w:color w:val="000000"/>
          <w:sz w:val="20"/>
          <w:szCs w:val="20"/>
        </w:rPr>
        <w:t xml:space="preserve"> </w:t>
      </w:r>
      <w:r w:rsidR="00815287" w:rsidRPr="00815287">
        <w:rPr>
          <w:rFonts w:ascii="Calibri" w:eastAsia="Calibri" w:hAnsi="Calibri" w:cs="Calibri"/>
          <w:b/>
          <w:color w:val="000000"/>
          <w:sz w:val="20"/>
          <w:szCs w:val="20"/>
        </w:rPr>
        <w:t>3</w:t>
      </w:r>
      <w:r w:rsidRPr="00815287">
        <w:rPr>
          <w:rFonts w:ascii="Calibri" w:eastAsia="Calibri" w:hAnsi="Calibri" w:cs="Calibri"/>
          <w:b/>
          <w:color w:val="000000"/>
          <w:sz w:val="20"/>
          <w:szCs w:val="20"/>
        </w:rPr>
        <w:t>0 días</w:t>
      </w:r>
      <w:r w:rsidR="00815287" w:rsidRPr="00815287">
        <w:rPr>
          <w:rFonts w:ascii="Calibri" w:eastAsia="Calibri" w:hAnsi="Calibri" w:cs="Calibri"/>
          <w:b/>
          <w:color w:val="000000"/>
          <w:sz w:val="20"/>
          <w:szCs w:val="20"/>
        </w:rPr>
        <w:t xml:space="preserve"> naturales</w:t>
      </w:r>
      <w:r w:rsidRPr="00815287">
        <w:rPr>
          <w:rFonts w:ascii="Calibri" w:eastAsia="Calibri" w:hAnsi="Calibri" w:cs="Calibri"/>
          <w:b/>
          <w:color w:val="000000"/>
          <w:sz w:val="20"/>
          <w:szCs w:val="20"/>
        </w:rPr>
        <w:t xml:space="preserve"> posteriores a la notificación de adjudicac</w:t>
      </w:r>
      <w:r w:rsidRPr="00815287">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815287">
        <w:rPr>
          <w:rFonts w:ascii="Calibri" w:eastAsia="Calibri" w:hAnsi="Calibri" w:cs="Calibri"/>
          <w:color w:val="000000"/>
          <w:sz w:val="20"/>
          <w:szCs w:val="20"/>
        </w:rPr>
        <w:t>e·compras</w:t>
      </w:r>
      <w:proofErr w:type="spellEnd"/>
      <w:r w:rsidRPr="00815287">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15287" w:rsidRPr="00EA2553" w:rsidRDefault="00142F47" w:rsidP="00815287">
      <w:pPr>
        <w:ind w:left="0" w:hanging="2"/>
        <w:rPr>
          <w:rFonts w:ascii="Calibri" w:eastAsia="Calibri" w:hAnsi="Calibri" w:cs="Calibri"/>
          <w:b/>
          <w:sz w:val="20"/>
          <w:szCs w:val="20"/>
        </w:rPr>
      </w:pPr>
      <w:r>
        <w:rPr>
          <w:rFonts w:ascii="Calibri" w:eastAsia="Calibri" w:hAnsi="Calibri" w:cs="Calibri"/>
          <w:color w:val="000000"/>
          <w:sz w:val="20"/>
          <w:szCs w:val="20"/>
        </w:rPr>
        <w:t xml:space="preserve">Los bienes deberán ser entregados en condiciones Libre a Bordo en Piso en </w:t>
      </w:r>
      <w:r w:rsidR="00815287" w:rsidRPr="00EA2553">
        <w:rPr>
          <w:rFonts w:ascii="Calibri" w:eastAsia="Calibri" w:hAnsi="Calibri" w:cs="Calibri"/>
          <w:b/>
          <w:sz w:val="20"/>
          <w:szCs w:val="20"/>
        </w:rPr>
        <w:t>Dirección de Ingresos del SATEG</w:t>
      </w:r>
    </w:p>
    <w:p w:rsidR="00BA7780" w:rsidRDefault="00815287" w:rsidP="0081528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EA2553">
        <w:rPr>
          <w:rFonts w:ascii="Calibri" w:eastAsia="Calibri" w:hAnsi="Calibri" w:cs="Calibri"/>
          <w:b/>
          <w:sz w:val="20"/>
          <w:szCs w:val="20"/>
        </w:rPr>
        <w:t xml:space="preserve">Plaza de la Paz No. 100 puerto interior, Silao, </w:t>
      </w:r>
      <w:r w:rsidRPr="00815287">
        <w:rPr>
          <w:rFonts w:ascii="Calibri" w:eastAsia="Calibri" w:hAnsi="Calibri" w:cs="Calibri"/>
          <w:b/>
          <w:sz w:val="20"/>
          <w:szCs w:val="20"/>
        </w:rPr>
        <w:t>Gto.</w:t>
      </w:r>
      <w:r w:rsidR="00142F47" w:rsidRPr="00815287">
        <w:rPr>
          <w:rFonts w:ascii="Calibri" w:eastAsia="Calibri" w:hAnsi="Calibri" w:cs="Calibri"/>
          <w:color w:val="000000"/>
          <w:sz w:val="20"/>
          <w:szCs w:val="20"/>
        </w:rPr>
        <w:t xml:space="preserve"> Horario de recepción  de lunes a viernes de 9:00 a 14:00 horas.</w:t>
      </w:r>
    </w:p>
    <w:p w:rsidR="00BA7780" w:rsidRDefault="00BA77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considerar que se requiere instalación y puesta a punto para la </w:t>
      </w:r>
      <w:r w:rsidRPr="00815287">
        <w:rPr>
          <w:rFonts w:ascii="Calibri" w:eastAsia="Calibri" w:hAnsi="Calibri" w:cs="Calibri"/>
          <w:sz w:val="20"/>
          <w:szCs w:val="20"/>
        </w:rPr>
        <w:t>partida 1</w:t>
      </w:r>
      <w:r w:rsidR="00815287" w:rsidRPr="00815287">
        <w:rPr>
          <w:rFonts w:ascii="Calibri" w:eastAsia="Calibri" w:hAnsi="Calibri" w:cs="Calibri"/>
          <w:sz w:val="20"/>
          <w:szCs w:val="20"/>
        </w:rPr>
        <w:t>.</w:t>
      </w:r>
    </w:p>
    <w:p w:rsidR="00BA7780" w:rsidRDefault="00BA7780">
      <w:pPr>
        <w:ind w:left="0" w:right="-376" w:hanging="2"/>
        <w:jc w:val="both"/>
        <w:rPr>
          <w:rFonts w:ascii="Calibri" w:eastAsia="Calibri" w:hAnsi="Calibri" w:cs="Calibri"/>
          <w:sz w:val="20"/>
          <w:szCs w:val="20"/>
        </w:rPr>
      </w:pPr>
    </w:p>
    <w:p w:rsidR="00BA7780" w:rsidRPr="00815287" w:rsidRDefault="00815287" w:rsidP="00815287">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A7780" w:rsidRDefault="00BA7780">
      <w:pPr>
        <w:ind w:left="0" w:right="-376" w:hanging="2"/>
        <w:jc w:val="both"/>
        <w:rPr>
          <w:rFonts w:ascii="Calibri" w:eastAsia="Calibri" w:hAnsi="Calibri" w:cs="Calibri"/>
          <w:sz w:val="20"/>
          <w:szCs w:val="20"/>
        </w:rPr>
      </w:pPr>
    </w:p>
    <w:p w:rsidR="00BA7780" w:rsidRDefault="00BA7780">
      <w:pPr>
        <w:ind w:left="0" w:right="-376" w:hanging="2"/>
        <w:jc w:val="both"/>
        <w:rPr>
          <w:rFonts w:ascii="Calibri" w:eastAsia="Calibri" w:hAnsi="Calibri" w:cs="Calibri"/>
          <w:sz w:val="20"/>
          <w:szCs w:val="20"/>
        </w:rPr>
      </w:pPr>
    </w:p>
    <w:p w:rsidR="00BA7780" w:rsidRDefault="00142F47">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A7780" w:rsidRDefault="00BA7780">
      <w:pPr>
        <w:ind w:left="0" w:right="-376" w:hanging="2"/>
        <w:jc w:val="both"/>
        <w:rPr>
          <w:rFonts w:ascii="Calibri" w:eastAsia="Calibri" w:hAnsi="Calibri" w:cs="Calibri"/>
          <w:sz w:val="20"/>
          <w:szCs w:val="20"/>
        </w:rPr>
      </w:pPr>
    </w:p>
    <w:p w:rsidR="00BA7780" w:rsidRDefault="00142F4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875ACE">
        <w:rPr>
          <w:rFonts w:ascii="Calibri" w:eastAsia="Calibri" w:hAnsi="Calibri" w:cs="Calibri"/>
          <w:color w:val="000000"/>
          <w:sz w:val="20"/>
          <w:szCs w:val="20"/>
        </w:rPr>
        <w:t>al 20</w:t>
      </w:r>
      <w:r w:rsidR="00875ACE" w:rsidRPr="00875ACE">
        <w:rPr>
          <w:rFonts w:ascii="Calibri" w:eastAsia="Calibri" w:hAnsi="Calibri" w:cs="Calibri"/>
          <w:color w:val="000000"/>
          <w:sz w:val="20"/>
          <w:szCs w:val="20"/>
        </w:rPr>
        <w:t>24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9">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A7780" w:rsidRDefault="00BA778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A7780" w:rsidRDefault="00BA778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A7780" w:rsidRDefault="00142F47">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BA7780" w:rsidRDefault="00BA7780">
      <w:pPr>
        <w:ind w:left="0" w:right="284" w:hanging="2"/>
        <w:jc w:val="both"/>
        <w:rPr>
          <w:rFonts w:ascii="Calibri" w:eastAsia="Calibri" w:hAnsi="Calibri" w:cs="Calibri"/>
          <w:sz w:val="20"/>
          <w:szCs w:val="20"/>
        </w:rPr>
      </w:pPr>
    </w:p>
    <w:p w:rsidR="00BA7780" w:rsidRDefault="00142F47">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BA7780" w:rsidRPr="0036625C" w:rsidRDefault="00142F47">
      <w:pPr>
        <w:numPr>
          <w:ilvl w:val="0"/>
          <w:numId w:val="6"/>
        </w:numPr>
        <w:ind w:left="0" w:right="284" w:hanging="2"/>
        <w:jc w:val="both"/>
        <w:rPr>
          <w:rFonts w:ascii="Calibri" w:eastAsia="Calibri" w:hAnsi="Calibri" w:cs="Calibri"/>
          <w:sz w:val="20"/>
          <w:szCs w:val="20"/>
        </w:rPr>
      </w:pPr>
      <w:r w:rsidRPr="0036625C">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A7780" w:rsidRDefault="00BA77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A7780" w:rsidRDefault="00142F47">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A7780" w:rsidRDefault="00BA77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A7780" w:rsidRDefault="00142F47">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A7780" w:rsidRDefault="00BA77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A7780" w:rsidRDefault="00142F47">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36625C" w:rsidRPr="0036625C">
        <w:rPr>
          <w:rFonts w:ascii="Calibri" w:eastAsia="Calibri" w:hAnsi="Calibri" w:cs="Calibri"/>
          <w:sz w:val="20"/>
          <w:szCs w:val="20"/>
        </w:rPr>
        <w:t>C</w:t>
      </w:r>
      <w:r w:rsidRPr="0036625C">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w:t>
      </w:r>
      <w:r w:rsidRPr="0036625C">
        <w:rPr>
          <w:rFonts w:ascii="Calibri" w:eastAsia="Calibri" w:hAnsi="Calibri" w:cs="Calibri"/>
          <w:b/>
          <w:sz w:val="20"/>
          <w:szCs w:val="20"/>
        </w:rPr>
        <w:t>2_</w:t>
      </w:r>
      <w:r w:rsidR="0036625C" w:rsidRPr="0036625C">
        <w:rPr>
          <w:rFonts w:ascii="Calibri" w:eastAsia="Calibri" w:hAnsi="Calibri" w:cs="Calibri"/>
          <w:b/>
          <w:sz w:val="20"/>
          <w:szCs w:val="20"/>
        </w:rPr>
        <w:t>1_</w:t>
      </w:r>
      <w:r w:rsidRPr="0036625C">
        <w:rPr>
          <w:rFonts w:ascii="Calibri" w:eastAsia="Calibri" w:hAnsi="Calibri" w:cs="Calibri"/>
          <w:b/>
          <w:sz w:val="20"/>
          <w:szCs w:val="20"/>
        </w:rPr>
        <w:t>CDI_#proveedor.*)</w:t>
      </w:r>
    </w:p>
    <w:p w:rsidR="00BA7780" w:rsidRDefault="00BA7780">
      <w:pPr>
        <w:ind w:left="0" w:right="284" w:hanging="2"/>
        <w:jc w:val="both"/>
        <w:rPr>
          <w:rFonts w:ascii="Calibri" w:eastAsia="Calibri" w:hAnsi="Calibri" w:cs="Calibri"/>
          <w:sz w:val="20"/>
          <w:szCs w:val="20"/>
        </w:rPr>
      </w:pPr>
    </w:p>
    <w:p w:rsidR="00BA7780" w:rsidRDefault="00142F47">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36625C">
        <w:rPr>
          <w:rFonts w:ascii="Calibri" w:eastAsia="Calibri" w:hAnsi="Calibri" w:cs="Calibri"/>
          <w:color w:val="222222"/>
          <w:sz w:val="20"/>
          <w:szCs w:val="20"/>
        </w:rPr>
        <w:t>legible</w:t>
      </w:r>
      <w:r w:rsidRPr="0036625C">
        <w:rPr>
          <w:rFonts w:ascii="Calibri" w:eastAsia="Calibri" w:hAnsi="Calibri" w:cs="Calibri"/>
          <w:b/>
          <w:color w:val="222222"/>
          <w:sz w:val="20"/>
          <w:szCs w:val="20"/>
        </w:rPr>
        <w:t>. (2</w:t>
      </w:r>
      <w:r w:rsidR="0036625C">
        <w:rPr>
          <w:rFonts w:ascii="Calibri" w:eastAsia="Calibri" w:hAnsi="Calibri" w:cs="Calibri"/>
          <w:b/>
          <w:color w:val="222222"/>
          <w:sz w:val="20"/>
          <w:szCs w:val="20"/>
        </w:rPr>
        <w:t>_2</w:t>
      </w:r>
      <w:r w:rsidRPr="0036625C">
        <w:rPr>
          <w:rFonts w:ascii="Calibri" w:eastAsia="Calibri" w:hAnsi="Calibri" w:cs="Calibri"/>
          <w:b/>
          <w:color w:val="222222"/>
          <w:sz w:val="20"/>
          <w:szCs w:val="20"/>
        </w:rPr>
        <w:t>_OSAT_#proveedor.*)</w:t>
      </w:r>
    </w:p>
    <w:p w:rsidR="00BA7780" w:rsidRDefault="00142F47">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0A3D62">
        <w:rPr>
          <w:rFonts w:ascii="Calibri" w:eastAsia="Calibri" w:hAnsi="Calibri" w:cs="Calibri"/>
          <w:color w:val="222222"/>
          <w:sz w:val="20"/>
          <w:szCs w:val="20"/>
          <w:highlight w:val="white"/>
        </w:rPr>
        <w:t>el numeral 14</w:t>
      </w:r>
      <w:r>
        <w:rPr>
          <w:rFonts w:ascii="Calibri" w:eastAsia="Calibri" w:hAnsi="Calibri" w:cs="Calibri"/>
          <w:color w:val="222222"/>
          <w:sz w:val="20"/>
          <w:szCs w:val="20"/>
          <w:highlight w:val="white"/>
        </w:rPr>
        <w:t xml:space="preserve"> del apartado  </w:t>
      </w:r>
      <w:r w:rsidR="000A3D62" w:rsidRPr="000A3D62">
        <w:rPr>
          <w:rFonts w:ascii="Calibri" w:eastAsia="Calibri" w:hAnsi="Calibri" w:cs="Calibri"/>
          <w:color w:val="222222"/>
          <w:sz w:val="20"/>
          <w:szCs w:val="20"/>
        </w:rPr>
        <w:t>“IV. D</w:t>
      </w:r>
      <w:r w:rsidRPr="000A3D62">
        <w:rPr>
          <w:rFonts w:ascii="Calibri" w:eastAsia="Calibri" w:hAnsi="Calibri" w:cs="Calibri"/>
          <w:color w:val="222222"/>
          <w:sz w:val="20"/>
          <w:szCs w:val="20"/>
        </w:rPr>
        <w:t>escalificaciones”.</w:t>
      </w:r>
    </w:p>
    <w:p w:rsidR="0036625C" w:rsidRPr="0036625C" w:rsidRDefault="00142F47" w:rsidP="0036625C">
      <w:pPr>
        <w:pStyle w:val="Prrafodelista"/>
        <w:numPr>
          <w:ilvl w:val="1"/>
          <w:numId w:val="2"/>
        </w:numPr>
        <w:shd w:val="clear" w:color="auto" w:fill="FFFFFF"/>
        <w:spacing w:before="240" w:after="240" w:line="276" w:lineRule="auto"/>
        <w:ind w:leftChars="0" w:left="142" w:firstLineChars="0"/>
        <w:jc w:val="both"/>
        <w:rPr>
          <w:rFonts w:ascii="Calibri" w:eastAsia="Calibri" w:hAnsi="Calibri" w:cs="Calibri"/>
          <w:color w:val="222222"/>
          <w:sz w:val="20"/>
          <w:szCs w:val="20"/>
          <w:highlight w:val="white"/>
        </w:rPr>
      </w:pPr>
      <w:r w:rsidRPr="0036625C">
        <w:rPr>
          <w:rFonts w:ascii="Calibri" w:eastAsia="Calibri" w:hAnsi="Calibri" w:cs="Calibri"/>
          <w:b/>
          <w:color w:val="222222"/>
          <w:sz w:val="20"/>
          <w:szCs w:val="20"/>
          <w:highlight w:val="white"/>
        </w:rPr>
        <w:t>Opinión del Cumplimiento de Obligaciones en materia de Seguridad Social</w:t>
      </w:r>
      <w:r w:rsidRPr="0036625C">
        <w:rPr>
          <w:rFonts w:ascii="Calibri" w:eastAsia="Calibri" w:hAnsi="Calibri" w:cs="Calibri"/>
          <w:color w:val="222222"/>
          <w:sz w:val="20"/>
          <w:szCs w:val="20"/>
          <w:highlight w:val="white"/>
        </w:rPr>
        <w:t xml:space="preserve">, que alude el Acuerdo número: </w:t>
      </w:r>
      <w:r w:rsidRPr="0036625C">
        <w:rPr>
          <w:rFonts w:ascii="Calibri" w:eastAsia="Calibri" w:hAnsi="Calibri" w:cs="Calibri"/>
          <w:b/>
          <w:color w:val="222222"/>
          <w:sz w:val="20"/>
          <w:szCs w:val="20"/>
          <w:highlight w:val="white"/>
        </w:rPr>
        <w:t>ACDO.AS2.HCT.270422/107.P.DIR</w:t>
      </w:r>
      <w:r w:rsidRPr="0036625C">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36625C">
        <w:rPr>
          <w:rFonts w:ascii="Calibri" w:eastAsia="Calibri" w:hAnsi="Calibri" w:cs="Calibri"/>
          <w:b/>
          <w:color w:val="222222"/>
          <w:sz w:val="20"/>
          <w:szCs w:val="20"/>
          <w:highlight w:val="white"/>
        </w:rPr>
        <w:t>15 días naturales</w:t>
      </w:r>
      <w:r w:rsidRPr="0036625C">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36625C" w:rsidRPr="0036625C">
        <w:rPr>
          <w:rFonts w:ascii="Calibri" w:eastAsia="Calibri" w:hAnsi="Calibri" w:cs="Calibri"/>
          <w:color w:val="222222"/>
          <w:sz w:val="20"/>
          <w:szCs w:val="20"/>
          <w:highlight w:val="white"/>
        </w:rPr>
        <w:t>encuentra  en sentido negativo.</w:t>
      </w:r>
    </w:p>
    <w:p w:rsidR="00BA7780" w:rsidRPr="0036625C" w:rsidRDefault="00142F47" w:rsidP="0036625C">
      <w:pPr>
        <w:pStyle w:val="Prrafodelista"/>
        <w:shd w:val="clear" w:color="auto" w:fill="FFFFFF"/>
        <w:spacing w:before="240" w:after="240" w:line="276" w:lineRule="auto"/>
        <w:ind w:leftChars="0" w:left="142" w:firstLineChars="0" w:firstLine="0"/>
        <w:jc w:val="both"/>
        <w:rPr>
          <w:rFonts w:ascii="Calibri" w:eastAsia="Calibri" w:hAnsi="Calibri" w:cs="Calibri"/>
          <w:sz w:val="22"/>
          <w:szCs w:val="22"/>
          <w:highlight w:val="cyan"/>
        </w:rPr>
      </w:pPr>
      <w:r w:rsidRPr="0036625C">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36625C" w:rsidRPr="0036625C">
        <w:t xml:space="preserve"> </w:t>
      </w:r>
      <w:r w:rsidR="0036625C" w:rsidRPr="0036625C">
        <w:rPr>
          <w:rFonts w:ascii="Calibri" w:eastAsia="Calibri" w:hAnsi="Calibri" w:cs="Calibri"/>
          <w:b/>
          <w:color w:val="222222"/>
          <w:sz w:val="20"/>
          <w:szCs w:val="20"/>
        </w:rPr>
        <w:t>(2_3_OMSS_#proveedor.*)</w:t>
      </w:r>
    </w:p>
    <w:p w:rsidR="0036625C" w:rsidRPr="0036625C" w:rsidRDefault="00142F47" w:rsidP="0036625C">
      <w:pPr>
        <w:pStyle w:val="Prrafodelista"/>
        <w:numPr>
          <w:ilvl w:val="1"/>
          <w:numId w:val="2"/>
        </w:numPr>
        <w:shd w:val="clear" w:color="auto" w:fill="FFFFFF"/>
        <w:spacing w:before="240" w:after="240" w:line="276" w:lineRule="auto"/>
        <w:ind w:leftChars="0" w:left="142" w:firstLineChars="0"/>
        <w:jc w:val="both"/>
        <w:rPr>
          <w:rFonts w:ascii="Calibri" w:eastAsia="Calibri" w:hAnsi="Calibri" w:cs="Calibri"/>
          <w:sz w:val="20"/>
          <w:szCs w:val="20"/>
          <w:highlight w:val="white"/>
        </w:rPr>
      </w:pPr>
      <w:r w:rsidRPr="0036625C">
        <w:rPr>
          <w:rFonts w:ascii="Calibri" w:eastAsia="Calibri" w:hAnsi="Calibri" w:cs="Calibri"/>
          <w:b/>
          <w:sz w:val="20"/>
          <w:szCs w:val="20"/>
          <w:highlight w:val="white"/>
        </w:rPr>
        <w:t>Constancia de situación fiscal en materia de aportaciones patronales</w:t>
      </w:r>
      <w:r w:rsidRPr="0036625C">
        <w:rPr>
          <w:rFonts w:ascii="Calibri" w:eastAsia="Calibri" w:hAnsi="Calibri" w:cs="Calibri"/>
          <w:sz w:val="20"/>
          <w:szCs w:val="20"/>
          <w:highlight w:val="white"/>
        </w:rPr>
        <w:t xml:space="preserve"> y entero de descuentos, y que la misma señale </w:t>
      </w:r>
      <w:r w:rsidRPr="0036625C">
        <w:rPr>
          <w:rFonts w:ascii="Calibri" w:eastAsia="Calibri" w:hAnsi="Calibri" w:cs="Calibri"/>
          <w:b/>
          <w:sz w:val="20"/>
          <w:szCs w:val="20"/>
          <w:highlight w:val="white"/>
        </w:rPr>
        <w:t>que no se identificaron adeudos y se encuentra al corriente de sus obligaciones</w:t>
      </w:r>
      <w:r w:rsidRPr="0036625C">
        <w:rPr>
          <w:rFonts w:ascii="Calibri" w:eastAsia="Calibri" w:hAnsi="Calibri" w:cs="Calibri"/>
          <w:sz w:val="20"/>
          <w:szCs w:val="20"/>
          <w:highlight w:val="white"/>
        </w:rPr>
        <w:t xml:space="preserve">, con una </w:t>
      </w:r>
      <w:r w:rsidRPr="0036625C">
        <w:rPr>
          <w:rFonts w:ascii="Calibri" w:eastAsia="Calibri" w:hAnsi="Calibri" w:cs="Calibri"/>
          <w:b/>
          <w:sz w:val="20"/>
          <w:szCs w:val="20"/>
          <w:highlight w:val="white"/>
        </w:rPr>
        <w:t>fecha de expedición no mayor a 30 días naturales anteriores contados a partir del acto de apertura</w:t>
      </w:r>
      <w:r w:rsidRPr="0036625C">
        <w:rPr>
          <w:rFonts w:ascii="Calibri" w:eastAsia="Calibri" w:hAnsi="Calibri" w:cs="Calibri"/>
          <w:sz w:val="20"/>
          <w:szCs w:val="20"/>
          <w:highlight w:val="white"/>
        </w:rPr>
        <w:t xml:space="preserve"> de la presente licitación, conforme al “Acuerdo del H. Consejo de Administración del </w:t>
      </w:r>
      <w:r w:rsidRPr="0036625C">
        <w:rPr>
          <w:rFonts w:ascii="Calibri" w:eastAsia="Calibri" w:hAnsi="Calibri" w:cs="Calibri"/>
          <w:b/>
          <w:sz w:val="20"/>
          <w:szCs w:val="20"/>
          <w:highlight w:val="white"/>
        </w:rPr>
        <w:t>Instituto del Fondo Nacional de la Vivienda para los Trabajadores</w:t>
      </w:r>
      <w:r w:rsidRPr="0036625C">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w:t>
      </w:r>
      <w:r w:rsidR="0036625C" w:rsidRPr="0036625C">
        <w:rPr>
          <w:rFonts w:ascii="Calibri" w:eastAsia="Calibri" w:hAnsi="Calibri" w:cs="Calibri"/>
          <w:sz w:val="20"/>
          <w:szCs w:val="20"/>
          <w:highlight w:val="white"/>
        </w:rPr>
        <w:t xml:space="preserve"> de 2017.</w:t>
      </w:r>
      <w:r w:rsidR="0036625C">
        <w:rPr>
          <w:rFonts w:ascii="Calibri" w:eastAsia="Calibri" w:hAnsi="Calibri" w:cs="Calibri"/>
          <w:sz w:val="20"/>
          <w:szCs w:val="20"/>
          <w:highlight w:val="white"/>
        </w:rPr>
        <w:t xml:space="preserve"> </w:t>
      </w:r>
      <w:r w:rsidR="0036625C" w:rsidRPr="0036625C">
        <w:rPr>
          <w:rFonts w:ascii="Calibri" w:eastAsia="Calibri" w:hAnsi="Calibri" w:cs="Calibri"/>
          <w:b/>
          <w:color w:val="222222"/>
          <w:sz w:val="20"/>
          <w:szCs w:val="20"/>
        </w:rPr>
        <w:t>(2_</w:t>
      </w:r>
      <w:r w:rsidR="0036625C">
        <w:rPr>
          <w:rFonts w:ascii="Calibri" w:eastAsia="Calibri" w:hAnsi="Calibri" w:cs="Calibri"/>
          <w:b/>
          <w:color w:val="222222"/>
          <w:sz w:val="20"/>
          <w:szCs w:val="20"/>
        </w:rPr>
        <w:t>4</w:t>
      </w:r>
      <w:r w:rsidR="0036625C" w:rsidRPr="0036625C">
        <w:rPr>
          <w:rFonts w:ascii="Calibri" w:eastAsia="Calibri" w:hAnsi="Calibri" w:cs="Calibri"/>
          <w:b/>
          <w:color w:val="222222"/>
          <w:sz w:val="20"/>
          <w:szCs w:val="20"/>
        </w:rPr>
        <w:t>_</w:t>
      </w:r>
      <w:r w:rsidR="0036625C">
        <w:rPr>
          <w:rFonts w:ascii="Calibri" w:eastAsia="Calibri" w:hAnsi="Calibri" w:cs="Calibri"/>
          <w:b/>
          <w:color w:val="222222"/>
          <w:sz w:val="20"/>
          <w:szCs w:val="20"/>
        </w:rPr>
        <w:t>CMAP</w:t>
      </w:r>
      <w:r w:rsidR="0036625C" w:rsidRPr="0036625C">
        <w:rPr>
          <w:rFonts w:ascii="Calibri" w:eastAsia="Calibri" w:hAnsi="Calibri" w:cs="Calibri"/>
          <w:b/>
          <w:color w:val="222222"/>
          <w:sz w:val="20"/>
          <w:szCs w:val="20"/>
        </w:rPr>
        <w:t>_#proveedor.*)</w:t>
      </w:r>
    </w:p>
    <w:p w:rsidR="00BA7780" w:rsidRPr="0036625C" w:rsidRDefault="00142F47" w:rsidP="0036625C">
      <w:pPr>
        <w:pStyle w:val="Prrafodelista"/>
        <w:shd w:val="clear" w:color="auto" w:fill="FFFFFF"/>
        <w:spacing w:before="240" w:after="240" w:line="276" w:lineRule="auto"/>
        <w:ind w:leftChars="0" w:left="142" w:firstLineChars="0" w:firstLine="0"/>
        <w:jc w:val="both"/>
        <w:rPr>
          <w:rFonts w:ascii="Calibri" w:eastAsia="Calibri" w:hAnsi="Calibri" w:cs="Calibri"/>
          <w:sz w:val="20"/>
          <w:szCs w:val="20"/>
          <w:highlight w:val="white"/>
        </w:rPr>
      </w:pPr>
      <w:r w:rsidRPr="0036625C">
        <w:rPr>
          <w:rFonts w:ascii="Calibri" w:eastAsia="Calibri" w:hAnsi="Calibri" w:cs="Calibri"/>
          <w:sz w:val="20"/>
          <w:szCs w:val="20"/>
          <w:highlight w:val="white"/>
        </w:rPr>
        <w:lastRenderedPageBreak/>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BA7780" w:rsidRDefault="00142F47">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w:t>
      </w:r>
      <w:r w:rsidR="0036625C">
        <w:rPr>
          <w:rFonts w:ascii="Calibri" w:eastAsia="Calibri" w:hAnsi="Calibri" w:cs="Calibri"/>
          <w:sz w:val="20"/>
          <w:szCs w:val="20"/>
        </w:rPr>
        <w:t>2 años contados a partida de la entrega e instalación</w:t>
      </w:r>
      <w:r>
        <w:rPr>
          <w:rFonts w:ascii="Calibri" w:eastAsia="Calibri" w:hAnsi="Calibri" w:cs="Calibri"/>
          <w:sz w:val="20"/>
          <w:szCs w:val="20"/>
        </w:rPr>
        <w:t xml:space="preserve">, a entera satisfacción de Gobierno del Estado. </w:t>
      </w:r>
      <w:r w:rsidR="0036625C" w:rsidRPr="0036625C">
        <w:rPr>
          <w:rFonts w:ascii="Calibri" w:eastAsia="Calibri" w:hAnsi="Calibri" w:cs="Calibri"/>
          <w:b/>
          <w:color w:val="222222"/>
          <w:sz w:val="20"/>
          <w:szCs w:val="20"/>
        </w:rPr>
        <w:t>(2_</w:t>
      </w:r>
      <w:r w:rsidR="0036625C">
        <w:rPr>
          <w:rFonts w:ascii="Calibri" w:eastAsia="Calibri" w:hAnsi="Calibri" w:cs="Calibri"/>
          <w:b/>
          <w:color w:val="222222"/>
          <w:sz w:val="20"/>
          <w:szCs w:val="20"/>
        </w:rPr>
        <w:t>5</w:t>
      </w:r>
      <w:r w:rsidR="0036625C" w:rsidRPr="0036625C">
        <w:rPr>
          <w:rFonts w:ascii="Calibri" w:eastAsia="Calibri" w:hAnsi="Calibri" w:cs="Calibri"/>
          <w:b/>
          <w:color w:val="222222"/>
          <w:sz w:val="20"/>
          <w:szCs w:val="20"/>
        </w:rPr>
        <w:t>_</w:t>
      </w:r>
      <w:r w:rsidR="0036625C">
        <w:rPr>
          <w:rFonts w:ascii="Calibri" w:eastAsia="Calibri" w:hAnsi="Calibri" w:cs="Calibri"/>
          <w:b/>
          <w:color w:val="222222"/>
          <w:sz w:val="20"/>
          <w:szCs w:val="20"/>
        </w:rPr>
        <w:t>CFMDA</w:t>
      </w:r>
      <w:r w:rsidR="0036625C" w:rsidRPr="0036625C">
        <w:rPr>
          <w:rFonts w:ascii="Calibri" w:eastAsia="Calibri" w:hAnsi="Calibri" w:cs="Calibri"/>
          <w:b/>
          <w:color w:val="222222"/>
          <w:sz w:val="20"/>
          <w:szCs w:val="20"/>
        </w:rPr>
        <w:t>_#proveedor.*)</w:t>
      </w:r>
    </w:p>
    <w:p w:rsidR="00BA7780" w:rsidRDefault="00142F47">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mínimo por </w:t>
      </w:r>
      <w:r w:rsidR="0036625C">
        <w:rPr>
          <w:rFonts w:ascii="Calibri" w:eastAsia="Calibri" w:hAnsi="Calibri" w:cs="Calibri"/>
          <w:sz w:val="20"/>
          <w:szCs w:val="20"/>
        </w:rPr>
        <w:t>dos</w:t>
      </w:r>
      <w:r>
        <w:rPr>
          <w:rFonts w:ascii="Calibri" w:eastAsia="Calibri" w:hAnsi="Calibri" w:cs="Calibri"/>
          <w:sz w:val="20"/>
          <w:szCs w:val="20"/>
        </w:rPr>
        <w:t xml:space="preserve"> año</w:t>
      </w:r>
      <w:r w:rsidR="0036625C">
        <w:rPr>
          <w:rFonts w:ascii="Calibri" w:eastAsia="Calibri" w:hAnsi="Calibri" w:cs="Calibri"/>
          <w:sz w:val="20"/>
          <w:szCs w:val="20"/>
        </w:rPr>
        <w:t>s</w:t>
      </w:r>
      <w:r>
        <w:rPr>
          <w:rFonts w:ascii="Calibri" w:eastAsia="Calibri" w:hAnsi="Calibri" w:cs="Calibri"/>
          <w:sz w:val="20"/>
          <w:szCs w:val="20"/>
        </w:rPr>
        <w:t>.</w:t>
      </w:r>
    </w:p>
    <w:p w:rsidR="0036625C" w:rsidRDefault="00142F47" w:rsidP="0036625C">
      <w:pPr>
        <w:spacing w:before="240" w:after="240" w:line="276" w:lineRule="auto"/>
        <w:ind w:left="0" w:hanging="2"/>
        <w:jc w:val="both"/>
        <w:rPr>
          <w:rFonts w:ascii="Calibri" w:eastAsia="Calibri" w:hAnsi="Calibri" w:cs="Calibri"/>
          <w:sz w:val="20"/>
          <w:szCs w:val="20"/>
        </w:rPr>
      </w:pPr>
      <w:r w:rsidRPr="0036625C">
        <w:rPr>
          <w:rFonts w:ascii="Calibri" w:eastAsia="Calibri" w:hAnsi="Calibri" w:cs="Calibri"/>
          <w:sz w:val="20"/>
          <w:szCs w:val="20"/>
        </w:rPr>
        <w:t>2.6</w:t>
      </w:r>
      <w:r w:rsidRPr="0036625C">
        <w:rPr>
          <w:rFonts w:ascii="Calibri" w:eastAsia="Calibri" w:hAnsi="Calibri" w:cs="Calibri"/>
          <w:sz w:val="20"/>
          <w:szCs w:val="20"/>
        </w:rPr>
        <w:tab/>
        <w:t>Catálogo de</w:t>
      </w:r>
      <w:r>
        <w:rPr>
          <w:rFonts w:ascii="Calibri" w:eastAsia="Calibri" w:hAnsi="Calibri" w:cs="Calibri"/>
          <w:sz w:val="20"/>
          <w:szCs w:val="20"/>
        </w:rPr>
        <w:t xml:space="preserv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36625C" w:rsidRPr="0036625C">
        <w:rPr>
          <w:rFonts w:ascii="Calibri" w:eastAsia="Calibri" w:hAnsi="Calibri" w:cs="Calibri"/>
          <w:b/>
          <w:color w:val="222222"/>
          <w:sz w:val="20"/>
          <w:szCs w:val="20"/>
        </w:rPr>
        <w:t>(2_</w:t>
      </w:r>
      <w:r w:rsidR="0036625C">
        <w:rPr>
          <w:rFonts w:ascii="Calibri" w:eastAsia="Calibri" w:hAnsi="Calibri" w:cs="Calibri"/>
          <w:b/>
          <w:color w:val="222222"/>
          <w:sz w:val="20"/>
          <w:szCs w:val="20"/>
        </w:rPr>
        <w:t>6</w:t>
      </w:r>
      <w:r w:rsidR="0036625C" w:rsidRPr="0036625C">
        <w:rPr>
          <w:rFonts w:ascii="Calibri" w:eastAsia="Calibri" w:hAnsi="Calibri" w:cs="Calibri"/>
          <w:b/>
          <w:color w:val="222222"/>
          <w:sz w:val="20"/>
          <w:szCs w:val="20"/>
        </w:rPr>
        <w:t>_</w:t>
      </w:r>
      <w:r w:rsidR="0036625C">
        <w:rPr>
          <w:rFonts w:ascii="Calibri" w:eastAsia="Calibri" w:hAnsi="Calibri" w:cs="Calibri"/>
          <w:b/>
          <w:color w:val="222222"/>
          <w:sz w:val="20"/>
          <w:szCs w:val="20"/>
        </w:rPr>
        <w:t>CAT</w:t>
      </w:r>
      <w:r w:rsidR="0036625C" w:rsidRPr="0036625C">
        <w:rPr>
          <w:rFonts w:ascii="Calibri" w:eastAsia="Calibri" w:hAnsi="Calibri" w:cs="Calibri"/>
          <w:b/>
          <w:color w:val="222222"/>
          <w:sz w:val="20"/>
          <w:szCs w:val="20"/>
        </w:rPr>
        <w:t>_#proveedor.*)</w:t>
      </w:r>
    </w:p>
    <w:p w:rsidR="00BA7780" w:rsidRDefault="00142F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6625C">
        <w:rPr>
          <w:rFonts w:ascii="Calibri" w:eastAsia="Calibri" w:hAnsi="Calibri" w:cs="Calibri"/>
          <w:color w:val="000000"/>
          <w:sz w:val="20"/>
          <w:szCs w:val="20"/>
        </w:rPr>
        <w:t xml:space="preserve">En caso de que </w:t>
      </w:r>
      <w:r w:rsidRPr="0036625C">
        <w:rPr>
          <w:rFonts w:ascii="Calibri" w:eastAsia="Calibri" w:hAnsi="Calibri" w:cs="Calibri"/>
          <w:b/>
          <w:color w:val="000000"/>
          <w:sz w:val="20"/>
          <w:szCs w:val="20"/>
        </w:rPr>
        <w:t>el</w:t>
      </w:r>
      <w:r w:rsidRPr="0036625C">
        <w:rPr>
          <w:rFonts w:ascii="Calibri" w:eastAsia="Calibri" w:hAnsi="Calibri" w:cs="Calibri"/>
          <w:color w:val="000000"/>
          <w:sz w:val="20"/>
          <w:szCs w:val="20"/>
        </w:rPr>
        <w:t xml:space="preserve"> </w:t>
      </w:r>
      <w:r w:rsidRPr="0036625C">
        <w:rPr>
          <w:rFonts w:ascii="Calibri" w:eastAsia="Calibri" w:hAnsi="Calibri" w:cs="Calibri"/>
          <w:b/>
          <w:color w:val="000000"/>
          <w:sz w:val="20"/>
          <w:szCs w:val="20"/>
        </w:rPr>
        <w:t>catálogo no indique alguna característica</w:t>
      </w:r>
      <w:r w:rsidRPr="0036625C">
        <w:rPr>
          <w:rFonts w:ascii="Calibri" w:eastAsia="Calibri" w:hAnsi="Calibri" w:cs="Calibri"/>
          <w:color w:val="000000"/>
          <w:sz w:val="20"/>
          <w:szCs w:val="20"/>
        </w:rPr>
        <w:t xml:space="preserve"> solicitada por la convocante, deberá presentar carta bajo protesta de decir verdad debidamente firmada por el representante</w:t>
      </w:r>
      <w:r w:rsidRPr="0036625C">
        <w:rPr>
          <w:rFonts w:ascii="Calibri" w:eastAsia="Calibri" w:hAnsi="Calibri" w:cs="Calibri"/>
          <w:sz w:val="20"/>
          <w:szCs w:val="20"/>
        </w:rPr>
        <w:t xml:space="preserve"> o apoderado</w:t>
      </w:r>
      <w:r w:rsidRPr="0036625C">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BA7780" w:rsidRDefault="00BA77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6625C" w:rsidRPr="0036625C" w:rsidRDefault="00142F47" w:rsidP="0036625C">
      <w:p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36625C" w:rsidRPr="0036625C">
        <w:rPr>
          <w:rFonts w:ascii="Calibri" w:eastAsia="Calibri" w:hAnsi="Calibri" w:cs="Calibri"/>
          <w:b/>
          <w:sz w:val="20"/>
          <w:szCs w:val="20"/>
        </w:rPr>
        <w:t>(2_7_AXAB_#proveedor.*)</w:t>
      </w:r>
    </w:p>
    <w:p w:rsidR="00BA7780" w:rsidRPr="0036625C" w:rsidRDefault="00142F47">
      <w:pPr>
        <w:ind w:left="0" w:right="284" w:hanging="2"/>
        <w:jc w:val="both"/>
        <w:rPr>
          <w:rFonts w:ascii="Calibri" w:eastAsia="Calibri" w:hAnsi="Calibri" w:cs="Calibri"/>
          <w:sz w:val="20"/>
          <w:szCs w:val="20"/>
        </w:rPr>
      </w:pPr>
      <w:r w:rsidRPr="0036625C">
        <w:rPr>
          <w:rFonts w:ascii="Calibri" w:eastAsia="Calibri" w:hAnsi="Calibri" w:cs="Calibri"/>
          <w:sz w:val="20"/>
          <w:szCs w:val="20"/>
        </w:rPr>
        <w:t>2.</w:t>
      </w:r>
      <w:r w:rsidR="0036625C">
        <w:rPr>
          <w:rFonts w:ascii="Calibri" w:eastAsia="Calibri" w:hAnsi="Calibri" w:cs="Calibri"/>
          <w:sz w:val="20"/>
          <w:szCs w:val="20"/>
        </w:rPr>
        <w:t>8</w:t>
      </w:r>
      <w:r w:rsidRPr="0036625C">
        <w:rPr>
          <w:rFonts w:ascii="Calibri" w:eastAsia="Calibri" w:hAnsi="Calibri" w:cs="Calibri"/>
          <w:sz w:val="20"/>
          <w:szCs w:val="20"/>
        </w:rPr>
        <w:tab/>
        <w:t>Copia de la constancia de</w:t>
      </w:r>
      <w:r w:rsidR="0036625C" w:rsidRPr="0036625C">
        <w:rPr>
          <w:rFonts w:ascii="Calibri" w:eastAsia="Calibri" w:hAnsi="Calibri" w:cs="Calibri"/>
          <w:sz w:val="20"/>
          <w:szCs w:val="20"/>
        </w:rPr>
        <w:t xml:space="preserve"> visita emitida por la D</w:t>
      </w:r>
      <w:r w:rsidRPr="0036625C">
        <w:rPr>
          <w:rFonts w:ascii="Calibri" w:eastAsia="Calibri" w:hAnsi="Calibri" w:cs="Calibri"/>
          <w:sz w:val="20"/>
          <w:szCs w:val="20"/>
        </w:rPr>
        <w:t xml:space="preserve">ependencia correspondiente. Aplica para las partidas en que se solicita visita a instalaciones. </w:t>
      </w:r>
      <w:r w:rsidRPr="0036625C">
        <w:rPr>
          <w:rFonts w:ascii="Calibri" w:eastAsia="Calibri" w:hAnsi="Calibri" w:cs="Calibri"/>
          <w:b/>
          <w:sz w:val="20"/>
          <w:szCs w:val="20"/>
        </w:rPr>
        <w:t>(</w:t>
      </w:r>
      <w:r w:rsidR="0036625C" w:rsidRPr="0036625C">
        <w:rPr>
          <w:rFonts w:ascii="Calibri" w:eastAsia="Calibri" w:hAnsi="Calibri" w:cs="Calibri"/>
          <w:b/>
          <w:sz w:val="20"/>
          <w:szCs w:val="20"/>
        </w:rPr>
        <w:t>2_8</w:t>
      </w:r>
      <w:r w:rsidRPr="0036625C">
        <w:rPr>
          <w:rFonts w:ascii="Calibri" w:eastAsia="Calibri" w:hAnsi="Calibri" w:cs="Calibri"/>
          <w:b/>
          <w:sz w:val="20"/>
          <w:szCs w:val="20"/>
        </w:rPr>
        <w:t>_</w:t>
      </w:r>
      <w:r w:rsidR="0036625C" w:rsidRPr="0036625C">
        <w:rPr>
          <w:rFonts w:ascii="Calibri" w:eastAsia="Calibri" w:hAnsi="Calibri" w:cs="Calibri"/>
          <w:b/>
          <w:sz w:val="20"/>
          <w:szCs w:val="20"/>
        </w:rPr>
        <w:t>CVI</w:t>
      </w:r>
      <w:r w:rsidRPr="0036625C">
        <w:rPr>
          <w:rFonts w:ascii="Calibri" w:eastAsia="Calibri" w:hAnsi="Calibri" w:cs="Calibri"/>
          <w:b/>
          <w:sz w:val="20"/>
          <w:szCs w:val="20"/>
        </w:rPr>
        <w:t>_#proveedor.*)</w:t>
      </w:r>
    </w:p>
    <w:p w:rsidR="00BA7780" w:rsidRDefault="00BA7780">
      <w:pPr>
        <w:ind w:left="0" w:right="284" w:hanging="2"/>
        <w:jc w:val="both"/>
        <w:rPr>
          <w:rFonts w:ascii="Calibri" w:eastAsia="Calibri" w:hAnsi="Calibri" w:cs="Calibri"/>
          <w:sz w:val="20"/>
          <w:szCs w:val="20"/>
        </w:rPr>
      </w:pPr>
    </w:p>
    <w:p w:rsidR="0099548B" w:rsidRPr="0036625C" w:rsidRDefault="0099548B" w:rsidP="0099548B">
      <w:pPr>
        <w:ind w:left="0" w:right="284" w:hanging="2"/>
        <w:jc w:val="both"/>
        <w:rPr>
          <w:rFonts w:ascii="Calibri" w:eastAsia="Calibri" w:hAnsi="Calibri" w:cs="Calibri"/>
          <w:sz w:val="20"/>
          <w:szCs w:val="20"/>
        </w:rPr>
      </w:pPr>
      <w:r>
        <w:rPr>
          <w:rFonts w:ascii="Calibri" w:eastAsia="Calibri" w:hAnsi="Calibri" w:cs="Calibri"/>
          <w:sz w:val="20"/>
          <w:szCs w:val="20"/>
        </w:rPr>
        <w:t>2.9</w:t>
      </w:r>
      <w:r w:rsidR="00142F47">
        <w:rPr>
          <w:rFonts w:ascii="Calibri" w:eastAsia="Calibri" w:hAnsi="Calibri" w:cs="Calibri"/>
          <w:sz w:val="20"/>
          <w:szCs w:val="20"/>
        </w:rPr>
        <w:tab/>
        <w:t>Carta compromiso antisoborno en hoja membretada y firmada por el representante o apoderado legal acreditado.</w:t>
      </w:r>
      <w:r>
        <w:rPr>
          <w:rFonts w:ascii="Calibri" w:eastAsia="Calibri" w:hAnsi="Calibri" w:cs="Calibri"/>
          <w:sz w:val="20"/>
          <w:szCs w:val="20"/>
        </w:rPr>
        <w:t xml:space="preserve"> </w:t>
      </w:r>
      <w:r w:rsidRPr="0099548B">
        <w:rPr>
          <w:rFonts w:ascii="Calibri" w:eastAsia="Calibri" w:hAnsi="Calibri" w:cs="Calibri"/>
          <w:b/>
          <w:sz w:val="20"/>
          <w:szCs w:val="20"/>
        </w:rPr>
        <w:t xml:space="preserve">(ANEXO </w:t>
      </w:r>
      <w:r w:rsidR="00143223">
        <w:rPr>
          <w:rFonts w:ascii="Calibri" w:eastAsia="Calibri" w:hAnsi="Calibri" w:cs="Calibri"/>
          <w:b/>
          <w:sz w:val="20"/>
          <w:szCs w:val="20"/>
        </w:rPr>
        <w:t>H</w:t>
      </w:r>
      <w:r w:rsidRPr="0099548B">
        <w:rPr>
          <w:rFonts w:ascii="Calibri" w:eastAsia="Calibri" w:hAnsi="Calibri" w:cs="Calibri"/>
          <w:b/>
          <w:sz w:val="20"/>
          <w:szCs w:val="20"/>
        </w:rPr>
        <w:t>)</w:t>
      </w:r>
      <w:r>
        <w:rPr>
          <w:rFonts w:ascii="Calibri" w:eastAsia="Calibri" w:hAnsi="Calibri" w:cs="Calibri"/>
          <w:sz w:val="20"/>
          <w:szCs w:val="20"/>
        </w:rPr>
        <w:t xml:space="preserve">  </w:t>
      </w:r>
      <w:r w:rsidRPr="0036625C">
        <w:rPr>
          <w:rFonts w:ascii="Calibri" w:eastAsia="Calibri" w:hAnsi="Calibri" w:cs="Calibri"/>
          <w:b/>
          <w:sz w:val="20"/>
          <w:szCs w:val="20"/>
        </w:rPr>
        <w:t>(</w:t>
      </w:r>
      <w:r>
        <w:rPr>
          <w:rFonts w:ascii="Calibri" w:eastAsia="Calibri" w:hAnsi="Calibri" w:cs="Calibri"/>
          <w:b/>
          <w:sz w:val="20"/>
          <w:szCs w:val="20"/>
        </w:rPr>
        <w:t>2_9</w:t>
      </w:r>
      <w:r w:rsidRPr="0036625C">
        <w:rPr>
          <w:rFonts w:ascii="Calibri" w:eastAsia="Calibri" w:hAnsi="Calibri" w:cs="Calibri"/>
          <w:b/>
          <w:sz w:val="20"/>
          <w:szCs w:val="20"/>
        </w:rPr>
        <w:t>_C</w:t>
      </w:r>
      <w:r>
        <w:rPr>
          <w:rFonts w:ascii="Calibri" w:eastAsia="Calibri" w:hAnsi="Calibri" w:cs="Calibri"/>
          <w:b/>
          <w:sz w:val="20"/>
          <w:szCs w:val="20"/>
        </w:rPr>
        <w:t>CAS</w:t>
      </w:r>
      <w:r w:rsidRPr="0036625C">
        <w:rPr>
          <w:rFonts w:ascii="Calibri" w:eastAsia="Calibri" w:hAnsi="Calibri" w:cs="Calibri"/>
          <w:b/>
          <w:sz w:val="20"/>
          <w:szCs w:val="20"/>
        </w:rPr>
        <w:t>_#proveedor.*)</w:t>
      </w:r>
      <w:r>
        <w:rPr>
          <w:rFonts w:ascii="Calibri" w:eastAsia="Calibri" w:hAnsi="Calibri" w:cs="Calibri"/>
          <w:b/>
          <w:sz w:val="20"/>
          <w:szCs w:val="20"/>
        </w:rPr>
        <w:t xml:space="preserve"> </w:t>
      </w:r>
    </w:p>
    <w:p w:rsidR="00BA7780" w:rsidRDefault="0099548B" w:rsidP="0099548B">
      <w:pPr>
        <w:ind w:left="0" w:right="284" w:hanging="2"/>
        <w:jc w:val="both"/>
        <w:rPr>
          <w:rFonts w:ascii="Calibri" w:eastAsia="Calibri" w:hAnsi="Calibri" w:cs="Calibri"/>
          <w:color w:val="000000"/>
          <w:sz w:val="20"/>
          <w:szCs w:val="20"/>
          <w:highlight w:val="yellow"/>
        </w:rPr>
      </w:pPr>
      <w:r w:rsidRPr="0099548B">
        <w:rPr>
          <w:rFonts w:ascii="Calibri" w:eastAsia="Calibri" w:hAnsi="Calibri" w:cs="Calibri"/>
          <w:b/>
          <w:sz w:val="20"/>
          <w:szCs w:val="20"/>
        </w:rPr>
        <w:t xml:space="preserve"> </w:t>
      </w:r>
    </w:p>
    <w:p w:rsidR="00BA7780" w:rsidRDefault="00142F4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BA7780" w:rsidRDefault="00142F47">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BA7780" w:rsidRDefault="00142F47">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A7780" w:rsidRDefault="00BA77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A7780" w:rsidRDefault="00BA7780">
      <w:pPr>
        <w:ind w:left="0" w:right="-376" w:hanging="2"/>
        <w:jc w:val="both"/>
        <w:rPr>
          <w:rFonts w:ascii="Calibri" w:eastAsia="Calibri" w:hAnsi="Calibri" w:cs="Calibri"/>
          <w:sz w:val="20"/>
          <w:szCs w:val="20"/>
          <w:highlight w:val="yellow"/>
        </w:rPr>
      </w:pPr>
    </w:p>
    <w:p w:rsidR="00BA7780" w:rsidRDefault="00142F47">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A7780" w:rsidRDefault="00BA7780">
      <w:pPr>
        <w:ind w:left="0" w:right="284" w:hanging="2"/>
        <w:jc w:val="both"/>
        <w:rPr>
          <w:rFonts w:ascii="Calibri" w:eastAsia="Calibri" w:hAnsi="Calibri" w:cs="Calibri"/>
          <w:sz w:val="20"/>
          <w:szCs w:val="20"/>
        </w:rPr>
      </w:pPr>
    </w:p>
    <w:p w:rsidR="00BA7780" w:rsidRDefault="00142F47">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A7780" w:rsidRDefault="00BA77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A7780" w:rsidRDefault="00142F47">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BA7780" w:rsidRDefault="00BA7780">
      <w:pPr>
        <w:ind w:left="0" w:right="-376" w:hanging="2"/>
        <w:jc w:val="both"/>
        <w:rPr>
          <w:rFonts w:ascii="Calibri" w:eastAsia="Calibri" w:hAnsi="Calibri" w:cs="Calibri"/>
        </w:rPr>
      </w:pPr>
    </w:p>
    <w:p w:rsidR="00BA7780" w:rsidRDefault="00142F47">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852616">
        <w:rPr>
          <w:rFonts w:ascii="Calibri" w:eastAsia="Calibri" w:hAnsi="Calibri" w:cs="Calibri"/>
          <w:sz w:val="20"/>
          <w:szCs w:val="20"/>
        </w:rPr>
        <w:t>202</w:t>
      </w:r>
      <w:r w:rsidR="00852616" w:rsidRPr="00852616">
        <w:rPr>
          <w:rFonts w:ascii="Calibri" w:eastAsia="Calibri" w:hAnsi="Calibri" w:cs="Calibri"/>
          <w:sz w:val="20"/>
          <w:szCs w:val="20"/>
        </w:rPr>
        <w:t>4</w:t>
      </w:r>
      <w:r w:rsidRPr="00852616">
        <w:rPr>
          <w:rFonts w:ascii="Calibri" w:eastAsia="Calibri" w:hAnsi="Calibri" w:cs="Calibri"/>
          <w:sz w:val="20"/>
          <w:szCs w:val="20"/>
        </w:rPr>
        <w:t>.</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710E02">
        <w:rPr>
          <w:rFonts w:ascii="Calibri" w:eastAsia="Calibri" w:hAnsi="Calibri" w:cs="Calibri"/>
          <w:sz w:val="20"/>
          <w:szCs w:val="20"/>
        </w:rPr>
        <w:t>indicar marca, modelo, versión</w:t>
      </w:r>
      <w:r w:rsidR="00710E02" w:rsidRPr="00710E02">
        <w:rPr>
          <w:rFonts w:ascii="Calibri" w:eastAsia="Calibri" w:hAnsi="Calibri" w:cs="Calibri"/>
          <w:sz w:val="20"/>
          <w:szCs w:val="20"/>
        </w:rPr>
        <w:t xml:space="preserve">, </w:t>
      </w:r>
      <w:r w:rsidRPr="00710E02">
        <w:rPr>
          <w:rFonts w:ascii="Calibri" w:eastAsia="Calibri" w:hAnsi="Calibri" w:cs="Calibri"/>
          <w:sz w:val="20"/>
          <w:szCs w:val="20"/>
        </w:rPr>
        <w:t>paquete</w:t>
      </w:r>
      <w:r w:rsidR="00710E02" w:rsidRPr="00710E02">
        <w:rPr>
          <w:rFonts w:ascii="Calibri" w:eastAsia="Calibri" w:hAnsi="Calibri" w:cs="Calibri"/>
          <w:sz w:val="20"/>
          <w:szCs w:val="20"/>
        </w:rPr>
        <w:t>,</w:t>
      </w:r>
      <w:r w:rsidRPr="00710E02">
        <w:rPr>
          <w:rFonts w:ascii="Calibri" w:eastAsia="Calibri" w:hAnsi="Calibri" w:cs="Calibri"/>
          <w:sz w:val="20"/>
          <w:szCs w:val="20"/>
        </w:rPr>
        <w:t xml:space="preserve">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710E02">
        <w:rPr>
          <w:rFonts w:ascii="Calibri" w:eastAsia="Calibri" w:hAnsi="Calibri" w:cs="Calibri"/>
          <w:sz w:val="20"/>
          <w:szCs w:val="20"/>
        </w:rPr>
        <w:t xml:space="preserve">. (ANEXO </w:t>
      </w:r>
      <w:r w:rsidR="00710E02" w:rsidRPr="00710E02">
        <w:rPr>
          <w:rFonts w:ascii="Calibri" w:eastAsia="Calibri" w:hAnsi="Calibri" w:cs="Calibri"/>
          <w:sz w:val="20"/>
          <w:szCs w:val="20"/>
        </w:rPr>
        <w:t>C</w:t>
      </w:r>
      <w:r w:rsidRPr="00710E02">
        <w:rPr>
          <w:rFonts w:ascii="Calibri" w:eastAsia="Calibri" w:hAnsi="Calibri" w:cs="Calibri"/>
          <w:sz w:val="20"/>
          <w:szCs w:val="20"/>
        </w:rPr>
        <w:t>).</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0A3D62" w:rsidRDefault="00142F47" w:rsidP="000A3D62">
      <w:pPr>
        <w:spacing w:before="240" w:after="240" w:line="276" w:lineRule="auto"/>
        <w:ind w:left="0" w:hanging="2"/>
        <w:jc w:val="both"/>
        <w:rPr>
          <w:rFonts w:ascii="Calibri" w:eastAsia="Calibri" w:hAnsi="Calibri" w:cs="Calibri"/>
          <w:color w:val="222222"/>
          <w:sz w:val="20"/>
          <w:szCs w:val="20"/>
          <w:highlight w:val="yellow"/>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0A3D62">
        <w:rPr>
          <w:rFonts w:ascii="Calibri" w:eastAsia="Calibri" w:hAnsi="Calibri" w:cs="Calibri"/>
          <w:color w:val="222222"/>
          <w:sz w:val="20"/>
          <w:szCs w:val="20"/>
          <w:highlight w:val="white"/>
        </w:rPr>
        <w:t xml:space="preserve">numeral 14 del apartado  </w:t>
      </w:r>
      <w:r w:rsidR="000A3D62" w:rsidRPr="000A3D62">
        <w:rPr>
          <w:rFonts w:ascii="Calibri" w:eastAsia="Calibri" w:hAnsi="Calibri" w:cs="Calibri"/>
          <w:color w:val="222222"/>
          <w:sz w:val="20"/>
          <w:szCs w:val="20"/>
        </w:rPr>
        <w:t>“IV. Descalificaciones”.</w:t>
      </w:r>
    </w:p>
    <w:p w:rsidR="00BA7780" w:rsidRDefault="00BA7780">
      <w:pPr>
        <w:spacing w:before="240" w:after="240" w:line="276" w:lineRule="auto"/>
        <w:ind w:left="0" w:hanging="2"/>
        <w:jc w:val="both"/>
        <w:rPr>
          <w:rFonts w:ascii="Calibri" w:eastAsia="Calibri" w:hAnsi="Calibri" w:cs="Calibri"/>
          <w:color w:val="222222"/>
          <w:sz w:val="20"/>
          <w:szCs w:val="20"/>
          <w:highlight w:val="white"/>
        </w:rPr>
      </w:pPr>
    </w:p>
    <w:p w:rsidR="00BA7780" w:rsidRDefault="00142F47" w:rsidP="00710E02">
      <w:pPr>
        <w:spacing w:before="240" w:after="240" w:line="240" w:lineRule="auto"/>
        <w:ind w:left="0" w:hanging="2"/>
        <w:jc w:val="both"/>
        <w:rPr>
          <w:rFonts w:ascii="Calibri" w:eastAsia="Calibri" w:hAnsi="Calibri" w:cs="Calibri"/>
          <w:color w:val="000000"/>
          <w:sz w:val="20"/>
          <w:szCs w:val="20"/>
        </w:rPr>
      </w:pPr>
      <w:r>
        <w:rPr>
          <w:rFonts w:ascii="Calibri" w:eastAsia="Calibri" w:hAnsi="Calibri" w:cs="Calibri"/>
          <w:color w:val="222222"/>
          <w:sz w:val="20"/>
          <w:szCs w:val="20"/>
          <w:highlight w:val="white"/>
        </w:rPr>
        <w:tab/>
      </w:r>
    </w:p>
    <w:p w:rsidR="00710E02" w:rsidRPr="00710E02" w:rsidRDefault="00142F47">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w:t>
      </w:r>
      <w:r>
        <w:rPr>
          <w:rFonts w:ascii="Calibri" w:eastAsia="Calibri" w:hAnsi="Calibri" w:cs="Calibri"/>
          <w:color w:val="222222"/>
          <w:sz w:val="20"/>
          <w:szCs w:val="20"/>
          <w:highlight w:val="white"/>
        </w:rPr>
        <w:lastRenderedPageBreak/>
        <w:t xml:space="preserve">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w:t>
      </w:r>
      <w:r w:rsidR="00710E02">
        <w:rPr>
          <w:rFonts w:ascii="Calibri" w:eastAsia="Calibri" w:hAnsi="Calibri" w:cs="Calibri"/>
          <w:color w:val="222222"/>
          <w:sz w:val="20"/>
          <w:szCs w:val="20"/>
          <w:highlight w:val="white"/>
        </w:rPr>
        <w:t>encuentra  en sentido negativo.</w:t>
      </w:r>
    </w:p>
    <w:p w:rsidR="00BA7780" w:rsidRDefault="00142F47" w:rsidP="00710E02">
      <w:pPr>
        <w:spacing w:before="240" w:after="240" w:line="276" w:lineRule="auto"/>
        <w:ind w:leftChars="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A7780" w:rsidRDefault="00142F47">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BA7780" w:rsidRDefault="00710E02">
      <w:pPr>
        <w:ind w:left="0" w:right="-376" w:hanging="2"/>
        <w:jc w:val="both"/>
        <w:rPr>
          <w:rFonts w:ascii="Calibri" w:eastAsia="Calibri" w:hAnsi="Calibri" w:cs="Calibri"/>
          <w:sz w:val="20"/>
          <w:szCs w:val="20"/>
        </w:rPr>
      </w:pPr>
      <w:r w:rsidRPr="00710E02">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710E02" w:rsidRDefault="00710E02">
      <w:pPr>
        <w:ind w:left="0" w:right="-376" w:hanging="2"/>
        <w:jc w:val="both"/>
        <w:rPr>
          <w:rFonts w:ascii="Calibri" w:eastAsia="Calibri" w:hAnsi="Calibri" w:cs="Calibri"/>
          <w:sz w:val="20"/>
          <w:szCs w:val="20"/>
        </w:rPr>
      </w:pPr>
    </w:p>
    <w:p w:rsidR="00BA7780" w:rsidRDefault="00142F4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w:t>
      </w:r>
      <w:r w:rsidR="00710E02">
        <w:rPr>
          <w:rFonts w:ascii="Calibri" w:eastAsia="Calibri" w:hAnsi="Calibri" w:cs="Calibri"/>
          <w:sz w:val="20"/>
          <w:szCs w:val="20"/>
        </w:rPr>
        <w:t>dos años contados a partir de la entrega e instalación</w:t>
      </w:r>
      <w:r>
        <w:rPr>
          <w:rFonts w:ascii="Calibri" w:eastAsia="Calibri" w:hAnsi="Calibri" w:cs="Calibri"/>
          <w:sz w:val="20"/>
          <w:szCs w:val="20"/>
        </w:rPr>
        <w:t xml:space="preserve">, a entera satisfacción de Gobierno del Estado. </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mínimo por </w:t>
      </w:r>
      <w:r w:rsidR="00143223">
        <w:rPr>
          <w:rFonts w:ascii="Calibri" w:eastAsia="Calibri" w:hAnsi="Calibri" w:cs="Calibri"/>
          <w:sz w:val="20"/>
          <w:szCs w:val="20"/>
        </w:rPr>
        <w:t>dos</w:t>
      </w:r>
      <w:r>
        <w:rPr>
          <w:rFonts w:ascii="Calibri" w:eastAsia="Calibri" w:hAnsi="Calibri" w:cs="Calibri"/>
          <w:sz w:val="20"/>
          <w:szCs w:val="20"/>
        </w:rPr>
        <w:t xml:space="preserve"> año</w:t>
      </w:r>
      <w:r w:rsidR="00143223">
        <w:rPr>
          <w:rFonts w:ascii="Calibri" w:eastAsia="Calibri" w:hAnsi="Calibri" w:cs="Calibri"/>
          <w:sz w:val="20"/>
          <w:szCs w:val="20"/>
        </w:rPr>
        <w:t>s</w:t>
      </w:r>
      <w:r>
        <w:rPr>
          <w:rFonts w:ascii="Calibri" w:eastAsia="Calibri" w:hAnsi="Calibri" w:cs="Calibri"/>
          <w:sz w:val="20"/>
          <w:szCs w:val="20"/>
        </w:rPr>
        <w:t>.</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Pr="00710E02" w:rsidRDefault="00142F47">
      <w:pPr>
        <w:numPr>
          <w:ilvl w:val="0"/>
          <w:numId w:val="3"/>
        </w:numPr>
        <w:ind w:left="0" w:right="-376" w:hanging="2"/>
        <w:jc w:val="both"/>
        <w:rPr>
          <w:rFonts w:ascii="Calibri" w:eastAsia="Calibri" w:hAnsi="Calibri" w:cs="Calibri"/>
          <w:sz w:val="20"/>
          <w:szCs w:val="20"/>
        </w:rPr>
      </w:pPr>
      <w:r w:rsidRPr="00710E02">
        <w:rPr>
          <w:rFonts w:ascii="Calibri" w:eastAsia="Calibri" w:hAnsi="Calibri" w:cs="Calibri"/>
          <w:sz w:val="20"/>
          <w:szCs w:val="20"/>
        </w:rPr>
        <w:t>Catálogo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BA7780" w:rsidRDefault="00BA7780">
      <w:pPr>
        <w:ind w:left="0" w:right="-376" w:hanging="2"/>
        <w:jc w:val="both"/>
        <w:rPr>
          <w:rFonts w:ascii="Calibri" w:eastAsia="Calibri" w:hAnsi="Calibri" w:cs="Calibri"/>
          <w:sz w:val="20"/>
          <w:szCs w:val="20"/>
        </w:rPr>
      </w:pPr>
    </w:p>
    <w:p w:rsidR="00BA7780" w:rsidRDefault="00142F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710E02">
        <w:rPr>
          <w:rFonts w:ascii="Calibri" w:eastAsia="Calibri" w:hAnsi="Calibri" w:cs="Calibri"/>
          <w:color w:val="000000"/>
          <w:sz w:val="20"/>
          <w:szCs w:val="20"/>
        </w:rPr>
        <w:t xml:space="preserve">En caso de que </w:t>
      </w:r>
      <w:r w:rsidRPr="00710E02">
        <w:rPr>
          <w:rFonts w:ascii="Calibri" w:eastAsia="Calibri" w:hAnsi="Calibri" w:cs="Calibri"/>
          <w:b/>
          <w:color w:val="000000"/>
          <w:sz w:val="20"/>
          <w:szCs w:val="20"/>
        </w:rPr>
        <w:t>el</w:t>
      </w:r>
      <w:r w:rsidRPr="00710E02">
        <w:rPr>
          <w:rFonts w:ascii="Calibri" w:eastAsia="Calibri" w:hAnsi="Calibri" w:cs="Calibri"/>
          <w:color w:val="000000"/>
          <w:sz w:val="20"/>
          <w:szCs w:val="20"/>
        </w:rPr>
        <w:t xml:space="preserve"> </w:t>
      </w:r>
      <w:r w:rsidRPr="00710E02">
        <w:rPr>
          <w:rFonts w:ascii="Calibri" w:eastAsia="Calibri" w:hAnsi="Calibri" w:cs="Calibri"/>
          <w:b/>
          <w:color w:val="000000"/>
          <w:sz w:val="20"/>
          <w:szCs w:val="20"/>
        </w:rPr>
        <w:t>catálogo no indique alguna característica</w:t>
      </w:r>
      <w:r w:rsidRPr="00710E02">
        <w:rPr>
          <w:rFonts w:ascii="Calibri" w:eastAsia="Calibri" w:hAnsi="Calibri" w:cs="Calibri"/>
          <w:color w:val="000000"/>
          <w:sz w:val="20"/>
          <w:szCs w:val="20"/>
        </w:rPr>
        <w:t xml:space="preserve"> solicitada por la convocante, deberá presentar carta bajo protesta de decir verdad debidamente firmad</w:t>
      </w:r>
      <w:r w:rsidR="00710E02" w:rsidRPr="00710E02">
        <w:rPr>
          <w:rFonts w:ascii="Calibri" w:eastAsia="Calibri" w:hAnsi="Calibri" w:cs="Calibri"/>
          <w:color w:val="000000"/>
          <w:sz w:val="20"/>
          <w:szCs w:val="20"/>
        </w:rPr>
        <w:t>a por el representante o apoder</w:t>
      </w:r>
      <w:r w:rsidRPr="00710E02">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BA7780" w:rsidRDefault="00BA77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BA7780" w:rsidRDefault="00BA7780">
      <w:pPr>
        <w:ind w:left="0" w:right="-376" w:hanging="2"/>
        <w:jc w:val="both"/>
        <w:rPr>
          <w:rFonts w:ascii="Calibri" w:eastAsia="Calibri" w:hAnsi="Calibri" w:cs="Calibri"/>
          <w:sz w:val="20"/>
          <w:szCs w:val="20"/>
        </w:rPr>
      </w:pPr>
    </w:p>
    <w:p w:rsidR="00BA7780" w:rsidRPr="00143223" w:rsidRDefault="00142F47" w:rsidP="00143223">
      <w:pPr>
        <w:numPr>
          <w:ilvl w:val="0"/>
          <w:numId w:val="3"/>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43223">
        <w:rPr>
          <w:rFonts w:ascii="Calibri" w:eastAsia="Calibri" w:hAnsi="Calibri" w:cs="Calibri"/>
          <w:sz w:val="20"/>
          <w:szCs w:val="20"/>
        </w:rPr>
        <w:t>Copia de la constancia de</w:t>
      </w:r>
      <w:r w:rsidR="00143223" w:rsidRPr="00143223">
        <w:rPr>
          <w:rFonts w:ascii="Calibri" w:eastAsia="Calibri" w:hAnsi="Calibri" w:cs="Calibri"/>
          <w:sz w:val="20"/>
          <w:szCs w:val="20"/>
        </w:rPr>
        <w:t xml:space="preserve"> visita emitida por la D</w:t>
      </w:r>
      <w:r w:rsidRPr="00143223">
        <w:rPr>
          <w:rFonts w:ascii="Calibri" w:eastAsia="Calibri" w:hAnsi="Calibri" w:cs="Calibri"/>
          <w:sz w:val="20"/>
          <w:szCs w:val="20"/>
        </w:rPr>
        <w:t xml:space="preserve">ependencia correspondiente. </w:t>
      </w:r>
    </w:p>
    <w:p w:rsidR="00143223" w:rsidRDefault="00143223" w:rsidP="00143223">
      <w:pPr>
        <w:pStyle w:val="Prrafodelista"/>
        <w:ind w:left="0" w:hanging="2"/>
        <w:rPr>
          <w:rFonts w:ascii="Calibri" w:eastAsia="Calibri" w:hAnsi="Calibri" w:cs="Calibri"/>
          <w:color w:val="000000"/>
          <w:sz w:val="20"/>
          <w:szCs w:val="20"/>
        </w:rPr>
      </w:pPr>
    </w:p>
    <w:p w:rsidR="00BA7780" w:rsidRPr="00143223" w:rsidRDefault="00142F47" w:rsidP="00143223">
      <w:pPr>
        <w:numPr>
          <w:ilvl w:val="0"/>
          <w:numId w:val="3"/>
        </w:numPr>
        <w:pBdr>
          <w:top w:val="nil"/>
          <w:left w:val="nil"/>
          <w:bottom w:val="nil"/>
          <w:right w:val="nil"/>
          <w:between w:val="nil"/>
        </w:pBdr>
        <w:spacing w:line="240" w:lineRule="auto"/>
        <w:ind w:left="0" w:right="-376" w:hanging="2"/>
        <w:jc w:val="both"/>
        <w:rPr>
          <w:rFonts w:ascii="Calibri" w:eastAsia="Calibri" w:hAnsi="Calibri" w:cs="Calibri"/>
          <w:sz w:val="20"/>
          <w:szCs w:val="20"/>
        </w:rPr>
      </w:pPr>
      <w:r>
        <w:rPr>
          <w:rFonts w:ascii="Calibri" w:eastAsia="Calibri" w:hAnsi="Calibri" w:cs="Calibri"/>
          <w:sz w:val="20"/>
          <w:szCs w:val="20"/>
        </w:rPr>
        <w:t>Carta compromiso antisoborno en hoja membretada y firmada por el representante o apoderado legal acreditado.</w:t>
      </w:r>
      <w:r w:rsidRPr="00143223">
        <w:rPr>
          <w:rFonts w:ascii="Calibri" w:eastAsia="Calibri" w:hAnsi="Calibri" w:cs="Calibri"/>
          <w:sz w:val="20"/>
          <w:szCs w:val="20"/>
        </w:rPr>
        <w:t xml:space="preserve"> (ANEXO </w:t>
      </w:r>
      <w:r w:rsidR="00143223">
        <w:rPr>
          <w:rFonts w:ascii="Calibri" w:eastAsia="Calibri" w:hAnsi="Calibri" w:cs="Calibri"/>
          <w:sz w:val="20"/>
          <w:szCs w:val="20"/>
        </w:rPr>
        <w:t>H</w:t>
      </w:r>
      <w:r w:rsidRPr="00143223">
        <w:rPr>
          <w:rFonts w:ascii="Calibri" w:eastAsia="Calibri" w:hAnsi="Calibri" w:cs="Calibri"/>
          <w:sz w:val="20"/>
          <w:szCs w:val="20"/>
        </w:rPr>
        <w:t>)</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A7780" w:rsidRDefault="00142F47">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143223">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BA7780" w:rsidRDefault="00BA7780">
      <w:pPr>
        <w:ind w:left="0" w:right="-376" w:hanging="2"/>
        <w:jc w:val="both"/>
        <w:rPr>
          <w:rFonts w:ascii="Calibri" w:eastAsia="Calibri" w:hAnsi="Calibri" w:cs="Calibri"/>
          <w:sz w:val="20"/>
          <w:szCs w:val="20"/>
          <w:highlight w:val="yellow"/>
        </w:rPr>
      </w:pPr>
    </w:p>
    <w:p w:rsidR="00BA7780" w:rsidRDefault="00142F47">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BA7780" w:rsidRDefault="00BA778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A7780" w:rsidRDefault="00142F47">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A7780" w:rsidRDefault="00142F47">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43223" w:rsidRDefault="00143223">
      <w:pPr>
        <w:suppressAutoHyphens w:val="0"/>
        <w:spacing w:line="240" w:lineRule="auto"/>
        <w:ind w:leftChars="0" w:left="0" w:firstLineChars="0"/>
        <w:textDirection w:val="lrTb"/>
        <w:textAlignment w:val="auto"/>
        <w:outlineLvl w:val="9"/>
        <w:rPr>
          <w:rFonts w:ascii="Calibri" w:eastAsia="Calibri" w:hAnsi="Calibri" w:cs="Calibri"/>
          <w:color w:val="000000"/>
          <w:sz w:val="20"/>
          <w:szCs w:val="20"/>
        </w:rPr>
      </w:pPr>
      <w:r>
        <w:rPr>
          <w:rFonts w:ascii="Calibri" w:eastAsia="Calibri" w:hAnsi="Calibri" w:cs="Calibri"/>
          <w:color w:val="000000"/>
          <w:sz w:val="20"/>
          <w:szCs w:val="20"/>
        </w:rPr>
        <w:br w:type="page"/>
      </w:r>
    </w:p>
    <w:p w:rsidR="00143223" w:rsidRDefault="0014322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A7780" w:rsidRDefault="00BA7780">
      <w:pPr>
        <w:ind w:left="0" w:right="-376" w:hanging="2"/>
        <w:jc w:val="both"/>
        <w:rPr>
          <w:rFonts w:ascii="Calibri" w:eastAsia="Calibri" w:hAnsi="Calibri" w:cs="Calibri"/>
          <w:sz w:val="20"/>
          <w:szCs w:val="20"/>
        </w:rPr>
      </w:pPr>
    </w:p>
    <w:p w:rsidR="00BA7780" w:rsidRDefault="00142F47">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BA7780" w:rsidRDefault="00BA7780">
      <w:pPr>
        <w:ind w:left="0" w:right="-376" w:hanging="2"/>
        <w:jc w:val="both"/>
        <w:rPr>
          <w:rFonts w:ascii="Calibri" w:eastAsia="Calibri" w:hAnsi="Calibri" w:cs="Calibri"/>
          <w:sz w:val="20"/>
          <w:szCs w:val="20"/>
        </w:rPr>
      </w:pPr>
    </w:p>
    <w:p w:rsidR="00BA7780" w:rsidRDefault="00142F47">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A7780" w:rsidRDefault="00BA7780">
      <w:pPr>
        <w:spacing w:before="240"/>
        <w:ind w:left="0" w:hanging="2"/>
        <w:jc w:val="both"/>
        <w:rPr>
          <w:sz w:val="20"/>
          <w:szCs w:val="20"/>
        </w:rPr>
      </w:pPr>
    </w:p>
    <w:p w:rsidR="00BA7780" w:rsidRDefault="00142F47">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BA7780" w:rsidRDefault="00142F47">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BA7780" w:rsidRDefault="00142F47">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BA7780" w:rsidRDefault="00142F47">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BA7780" w:rsidRDefault="00142F47">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A7780" w:rsidRDefault="00142F47">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A7780" w:rsidRDefault="00BA7780">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BA7780" w:rsidRDefault="00142F4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A7780" w:rsidRDefault="00142F47">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BA7780" w:rsidRDefault="00142F47">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BA7780" w:rsidRDefault="00142F47">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BA7780" w:rsidRDefault="00142F47">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w:t>
      </w:r>
      <w:r>
        <w:rPr>
          <w:rFonts w:ascii="Calibri" w:eastAsia="Calibri" w:hAnsi="Calibri" w:cs="Calibri"/>
          <w:color w:val="222222"/>
          <w:sz w:val="20"/>
          <w:szCs w:val="20"/>
          <w:highlight w:val="white"/>
        </w:rPr>
        <w:lastRenderedPageBreak/>
        <w:t>28 de junio de 2017, y que la misma señale que no se identificaron adeudos y se encuentra al corriente de sus obligaciones.</w:t>
      </w:r>
    </w:p>
    <w:p w:rsidR="00BA7780" w:rsidRDefault="00142F47">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BA7780" w:rsidRDefault="00142F47">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A7780" w:rsidRDefault="00BA7780">
      <w:pPr>
        <w:ind w:left="0" w:right="-376" w:hanging="2"/>
        <w:jc w:val="both"/>
        <w:rPr>
          <w:rFonts w:ascii="Calibri" w:eastAsia="Calibri" w:hAnsi="Calibri" w:cs="Calibri"/>
          <w:sz w:val="20"/>
          <w:szCs w:val="20"/>
        </w:rPr>
      </w:pPr>
    </w:p>
    <w:p w:rsidR="00BA7780" w:rsidRDefault="00142F47">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BA7780" w:rsidRDefault="00BA7780">
      <w:pPr>
        <w:ind w:left="0" w:right="-376" w:hanging="2"/>
        <w:jc w:val="both"/>
        <w:rPr>
          <w:rFonts w:ascii="Calibri" w:eastAsia="Calibri" w:hAnsi="Calibri" w:cs="Calibri"/>
          <w:sz w:val="20"/>
          <w:szCs w:val="20"/>
        </w:rPr>
      </w:pPr>
    </w:p>
    <w:p w:rsidR="00BA7780" w:rsidRDefault="00142F47">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BA7780" w:rsidRDefault="00BA7780">
      <w:pPr>
        <w:ind w:left="0" w:right="-376" w:hanging="2"/>
        <w:jc w:val="both"/>
        <w:rPr>
          <w:rFonts w:ascii="Calibri" w:eastAsia="Calibri" w:hAnsi="Calibri" w:cs="Calibri"/>
          <w:b/>
          <w:sz w:val="20"/>
          <w:szCs w:val="20"/>
        </w:rPr>
      </w:pPr>
    </w:p>
    <w:p w:rsidR="00BA7780" w:rsidRDefault="00142F47">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143223">
        <w:rPr>
          <w:rFonts w:ascii="Calibri" w:eastAsia="Calibri" w:hAnsi="Calibri" w:cs="Calibri"/>
          <w:sz w:val="20"/>
          <w:szCs w:val="20"/>
        </w:rPr>
        <w:t>al 202</w:t>
      </w:r>
      <w:r w:rsidR="00143223" w:rsidRPr="00143223">
        <w:rPr>
          <w:rFonts w:ascii="Calibri" w:eastAsia="Calibri" w:hAnsi="Calibri" w:cs="Calibri"/>
          <w:sz w:val="20"/>
          <w:szCs w:val="20"/>
        </w:rPr>
        <w:t>4</w:t>
      </w:r>
      <w:r w:rsidRPr="00143223">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A7780" w:rsidRDefault="00BA7780">
      <w:pPr>
        <w:ind w:left="0" w:right="-376" w:hanging="2"/>
        <w:jc w:val="both"/>
        <w:rPr>
          <w:rFonts w:ascii="Calibri" w:eastAsia="Calibri" w:hAnsi="Calibri" w:cs="Calibri"/>
          <w:sz w:val="20"/>
          <w:szCs w:val="20"/>
        </w:rPr>
      </w:pPr>
    </w:p>
    <w:p w:rsidR="00BA7780" w:rsidRPr="00143223" w:rsidRDefault="00142F47" w:rsidP="00143223">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43223">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143223" w:rsidRDefault="00143223" w:rsidP="00143223">
      <w:pPr>
        <w:pStyle w:val="Prrafodelista"/>
        <w:ind w:left="0" w:hanging="2"/>
        <w:rPr>
          <w:rFonts w:ascii="Calibri" w:eastAsia="Calibri" w:hAnsi="Calibri" w:cs="Calibri"/>
          <w:color w:val="000000"/>
          <w:sz w:val="20"/>
          <w:szCs w:val="20"/>
        </w:rPr>
      </w:pPr>
    </w:p>
    <w:p w:rsidR="00BA7780" w:rsidRPr="00143223" w:rsidRDefault="00142F47" w:rsidP="00143223">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143223">
        <w:rPr>
          <w:rFonts w:ascii="Calibri" w:eastAsia="Calibri" w:hAnsi="Calibri" w:cs="Calibri"/>
          <w:sz w:val="20"/>
          <w:szCs w:val="20"/>
        </w:rPr>
        <w:t>Si en la propuesta técnica o económica presenta más de una propuesta para una misma partida, será descalificado únicamente en esa partida</w:t>
      </w:r>
      <w:r w:rsidR="00143223" w:rsidRPr="00143223">
        <w:rPr>
          <w:rFonts w:ascii="Calibri" w:eastAsia="Calibri" w:hAnsi="Calibri" w:cs="Calibri"/>
          <w:sz w:val="20"/>
          <w:szCs w:val="20"/>
        </w:rPr>
        <w:t>.</w:t>
      </w:r>
    </w:p>
    <w:p w:rsidR="00143223" w:rsidRPr="00143223" w:rsidRDefault="00143223" w:rsidP="00143223">
      <w:pPr>
        <w:pStyle w:val="Prrafodelista"/>
        <w:ind w:left="0" w:hanging="2"/>
        <w:rPr>
          <w:rFonts w:ascii="Calibri" w:eastAsia="Calibri" w:hAnsi="Calibri" w:cs="Calibri"/>
          <w:color w:val="000000"/>
          <w:sz w:val="20"/>
          <w:szCs w:val="20"/>
        </w:rPr>
      </w:pPr>
    </w:p>
    <w:p w:rsidR="00BA7780" w:rsidRPr="00143223" w:rsidRDefault="00142F47">
      <w:pPr>
        <w:numPr>
          <w:ilvl w:val="0"/>
          <w:numId w:val="5"/>
        </w:numPr>
        <w:ind w:left="0" w:right="-376" w:hanging="2"/>
        <w:jc w:val="both"/>
        <w:rPr>
          <w:rFonts w:ascii="Calibri" w:eastAsia="Calibri" w:hAnsi="Calibri" w:cs="Calibri"/>
          <w:sz w:val="20"/>
          <w:szCs w:val="20"/>
        </w:rPr>
      </w:pPr>
      <w:r w:rsidRPr="00143223">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A7780" w:rsidRPr="00143223" w:rsidRDefault="00142F47">
      <w:pPr>
        <w:numPr>
          <w:ilvl w:val="0"/>
          <w:numId w:val="5"/>
        </w:numPr>
        <w:ind w:left="0" w:right="-376" w:hanging="2"/>
        <w:jc w:val="both"/>
        <w:rPr>
          <w:rFonts w:ascii="Calibri" w:eastAsia="Calibri" w:hAnsi="Calibri" w:cs="Calibri"/>
          <w:sz w:val="20"/>
          <w:szCs w:val="20"/>
        </w:rPr>
      </w:pPr>
      <w:r w:rsidRPr="00143223">
        <w:rPr>
          <w:rFonts w:ascii="Calibri" w:eastAsia="Calibri" w:hAnsi="Calibri" w:cs="Calibri"/>
          <w:sz w:val="20"/>
          <w:szCs w:val="20"/>
        </w:rPr>
        <w:t>Si en su propuesta presenta datos contradictorios entre sí.</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143223">
        <w:rPr>
          <w:rFonts w:ascii="Calibri" w:eastAsia="Calibri" w:hAnsi="Calibri" w:cs="Calibri"/>
          <w:sz w:val="20"/>
          <w:szCs w:val="20"/>
        </w:rPr>
        <w:t>constancia de visita.</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A7780" w:rsidRDefault="00BA7780">
      <w:pPr>
        <w:ind w:left="0" w:right="-376" w:hanging="2"/>
        <w:jc w:val="both"/>
        <w:rPr>
          <w:rFonts w:ascii="Calibri" w:eastAsia="Calibri" w:hAnsi="Calibri" w:cs="Calibri"/>
          <w:b/>
          <w:sz w:val="20"/>
          <w:szCs w:val="20"/>
        </w:rPr>
      </w:pPr>
    </w:p>
    <w:p w:rsidR="00BA7780" w:rsidRDefault="00142F47">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A7780" w:rsidRDefault="00BA7780">
      <w:pPr>
        <w:ind w:left="0" w:right="-376" w:hanging="2"/>
        <w:jc w:val="both"/>
        <w:rPr>
          <w:rFonts w:ascii="Calibri" w:eastAsia="Calibri" w:hAnsi="Calibri" w:cs="Calibri"/>
          <w:sz w:val="20"/>
          <w:szCs w:val="20"/>
          <w:u w:val="single"/>
        </w:rPr>
      </w:pPr>
    </w:p>
    <w:p w:rsidR="00BA7780" w:rsidRDefault="00142F47">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De conformidad con los artículos 52 Bis de la Ley de Contrataciones Públicas para el Estado de Guanajuato, y 123 </w:t>
      </w:r>
      <w:proofErr w:type="spellStart"/>
      <w:r>
        <w:rPr>
          <w:rFonts w:ascii="Calibri" w:eastAsia="Calibri" w:hAnsi="Calibri" w:cs="Calibri"/>
          <w:sz w:val="20"/>
          <w:szCs w:val="20"/>
        </w:rPr>
        <w:t>Septies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Octies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Nonies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Undecies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Duodecies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Terdecies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Quaterdecies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Quindecies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Septdecies</w:t>
      </w:r>
      <w:proofErr w:type="spellEnd"/>
      <w:r>
        <w:rPr>
          <w:rFonts w:ascii="Calibri" w:eastAsia="Calibri" w:hAnsi="Calibri" w:cs="Calibri"/>
          <w:sz w:val="20"/>
          <w:szCs w:val="20"/>
        </w:rPr>
        <w:t xml:space="preserve">, 123 </w:t>
      </w:r>
      <w:proofErr w:type="spellStart"/>
      <w:r>
        <w:rPr>
          <w:rFonts w:ascii="Calibri" w:eastAsia="Calibri" w:hAnsi="Calibri" w:cs="Calibri"/>
          <w:sz w:val="20"/>
          <w:szCs w:val="20"/>
        </w:rPr>
        <w:t>Octodecies</w:t>
      </w:r>
      <w:proofErr w:type="spellEnd"/>
      <w:r>
        <w:rPr>
          <w:rFonts w:ascii="Calibri" w:eastAsia="Calibri" w:hAnsi="Calibri" w:cs="Calibri"/>
          <w:sz w:val="20"/>
          <w:szCs w:val="20"/>
        </w:rPr>
        <w:t xml:space="preserve">, y 123 </w:t>
      </w:r>
      <w:proofErr w:type="spellStart"/>
      <w:r>
        <w:rPr>
          <w:rFonts w:ascii="Calibri" w:eastAsia="Calibri" w:hAnsi="Calibri" w:cs="Calibri"/>
          <w:sz w:val="20"/>
          <w:szCs w:val="20"/>
        </w:rPr>
        <w:t>Novodecies</w:t>
      </w:r>
      <w:proofErr w:type="spellEnd"/>
      <w:r>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20">
        <w:r>
          <w:rPr>
            <w:rFonts w:ascii="Calibri" w:eastAsia="Calibri" w:hAnsi="Calibri" w:cs="Calibri"/>
            <w:sz w:val="20"/>
            <w:szCs w:val="20"/>
          </w:rPr>
          <w:t xml:space="preserve"> </w:t>
        </w:r>
      </w:hyperlink>
      <w:hyperlink r:id="rId21">
        <w:r>
          <w:rPr>
            <w:rFonts w:ascii="Calibri" w:eastAsia="Calibri" w:hAnsi="Calibri" w:cs="Calibri"/>
            <w:color w:val="1155CC"/>
            <w:sz w:val="20"/>
            <w:szCs w:val="20"/>
            <w:u w:val="single"/>
          </w:rPr>
          <w:t>https://notificaciones.guanajuato.gob.mx</w:t>
        </w:r>
      </w:hyperlink>
      <w:r>
        <w:rPr>
          <w:rFonts w:ascii="Calibri" w:eastAsia="Calibri" w:hAnsi="Calibri" w:cs="Calibri"/>
          <w:sz w:val="20"/>
          <w:szCs w:val="20"/>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Relationchip</w:t>
      </w:r>
      <w:proofErr w:type="spellEnd"/>
      <w:r>
        <w:rPr>
          <w:rFonts w:ascii="Calibri" w:eastAsia="Calibri" w:hAnsi="Calibri" w:cs="Calibri"/>
          <w:sz w:val="20"/>
          <w:szCs w:val="20"/>
        </w:rPr>
        <w:t xml:space="preserve"> Management (SRM).</w:t>
      </w:r>
    </w:p>
    <w:p w:rsidR="00BA7780" w:rsidRDefault="00142F47">
      <w:pPr>
        <w:spacing w:before="240" w:after="240"/>
        <w:ind w:left="0" w:hanging="2"/>
        <w:jc w:val="both"/>
        <w:rPr>
          <w:rFonts w:ascii="Calibri" w:eastAsia="Calibri" w:hAnsi="Calibri" w:cs="Calibri"/>
          <w:sz w:val="20"/>
          <w:szCs w:val="20"/>
        </w:rPr>
      </w:pPr>
      <w:r>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BA7780" w:rsidRPr="00143223" w:rsidRDefault="00142F47" w:rsidP="00143223">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143223">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43223" w:rsidRPr="00143223" w:rsidRDefault="00143223" w:rsidP="00143223">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BA7780" w:rsidRDefault="00142F47">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w:t>
      </w:r>
      <w:r w:rsidR="00143223">
        <w:rPr>
          <w:rFonts w:ascii="Calibri" w:eastAsia="Calibri" w:hAnsi="Calibri" w:cs="Calibri"/>
          <w:sz w:val="20"/>
          <w:szCs w:val="20"/>
        </w:rPr>
        <w:t xml:space="preserve"> y </w:t>
      </w:r>
      <w:r w:rsidR="00143223" w:rsidRPr="00143223">
        <w:rPr>
          <w:rFonts w:ascii="Calibri" w:eastAsia="Calibri" w:hAnsi="Calibri" w:cs="Calibri"/>
          <w:sz w:val="20"/>
          <w:szCs w:val="20"/>
        </w:rPr>
        <w:t xml:space="preserve">la </w:t>
      </w:r>
      <w:r w:rsidRPr="00143223">
        <w:rPr>
          <w:rFonts w:ascii="Calibri" w:eastAsia="Calibri" w:hAnsi="Calibri" w:cs="Calibri"/>
          <w:sz w:val="20"/>
          <w:szCs w:val="20"/>
        </w:rPr>
        <w:t>notificación de preguntas y respuestas de la presente invitación, para su funcionamiento y uso destinado; misma q</w:t>
      </w:r>
      <w:r>
        <w:rPr>
          <w:rFonts w:ascii="Calibri" w:eastAsia="Calibri" w:hAnsi="Calibri" w:cs="Calibri"/>
          <w:sz w:val="20"/>
          <w:szCs w:val="20"/>
        </w:rPr>
        <w:t>ue se ajusta a los criterios de eficacia, eficiencia, imparcialidad, honradez y economía.</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en caso contrario será descalificado en la o las partidas en las que presentó más de una opción.</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Pr="00143223" w:rsidRDefault="00142F47" w:rsidP="00143223">
      <w:pPr>
        <w:numPr>
          <w:ilvl w:val="0"/>
          <w:numId w:val="7"/>
        </w:numPr>
        <w:ind w:left="0" w:right="-376" w:hanging="2"/>
        <w:jc w:val="both"/>
        <w:rPr>
          <w:rFonts w:ascii="Calibri" w:eastAsia="Calibri" w:hAnsi="Calibri" w:cs="Calibri"/>
          <w:sz w:val="20"/>
          <w:szCs w:val="20"/>
        </w:rPr>
      </w:pPr>
      <w:r w:rsidRPr="00143223">
        <w:rPr>
          <w:rFonts w:ascii="Calibri" w:eastAsia="Calibri" w:hAnsi="Calibri" w:cs="Calibri"/>
          <w:sz w:val="20"/>
          <w:szCs w:val="20"/>
        </w:rPr>
        <w:t>La adjudicación de la presente invitación será por partida</w:t>
      </w:r>
      <w:r w:rsidR="00143223">
        <w:rPr>
          <w:rFonts w:ascii="Calibri" w:eastAsia="Calibri" w:hAnsi="Calibri" w:cs="Calibri"/>
          <w:sz w:val="20"/>
          <w:szCs w:val="20"/>
        </w:rPr>
        <w:t xml:space="preserve"> (Partida única)</w:t>
      </w:r>
      <w:r w:rsidRPr="00143223">
        <w:rPr>
          <w:rFonts w:ascii="Calibri" w:eastAsia="Calibri" w:hAnsi="Calibri" w:cs="Calibri"/>
          <w:sz w:val="20"/>
          <w:szCs w:val="20"/>
        </w:rPr>
        <w:t xml:space="preserve">. </w:t>
      </w:r>
    </w:p>
    <w:p w:rsidR="00143223" w:rsidRDefault="00143223" w:rsidP="00143223">
      <w:pPr>
        <w:pStyle w:val="Prrafodelista"/>
        <w:ind w:left="0" w:hanging="2"/>
        <w:rPr>
          <w:rFonts w:ascii="Calibri" w:eastAsia="Calibri" w:hAnsi="Calibri" w:cs="Calibri"/>
          <w:sz w:val="20"/>
          <w:szCs w:val="20"/>
          <w:highlight w:val="yellow"/>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A7780" w:rsidRDefault="00BA7780">
      <w:pPr>
        <w:ind w:left="0" w:right="-376" w:hanging="2"/>
        <w:jc w:val="both"/>
        <w:rPr>
          <w:rFonts w:ascii="Calibri" w:eastAsia="Calibri" w:hAnsi="Calibri" w:cs="Calibri"/>
          <w:sz w:val="20"/>
          <w:szCs w:val="20"/>
        </w:rPr>
      </w:pPr>
    </w:p>
    <w:p w:rsidR="00BA7780" w:rsidRDefault="00142F4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BA7780" w:rsidRDefault="00142F4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A7780" w:rsidRDefault="00142F4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BA7780" w:rsidRDefault="00BA7780">
      <w:pPr>
        <w:ind w:left="0" w:right="-376" w:hanging="2"/>
        <w:jc w:val="both"/>
        <w:rPr>
          <w:rFonts w:ascii="Calibri" w:eastAsia="Calibri" w:hAnsi="Calibri" w:cs="Calibri"/>
          <w:sz w:val="20"/>
          <w:szCs w:val="20"/>
        </w:rPr>
      </w:pPr>
      <w:bookmarkStart w:id="3" w:name="_heading=h.3znysh7" w:colFirst="0" w:colLast="0"/>
      <w:bookmarkEnd w:id="3"/>
    </w:p>
    <w:p w:rsidR="00BA7780" w:rsidRDefault="00142F47">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BA7780" w:rsidRDefault="00BA7780">
      <w:pPr>
        <w:ind w:left="0" w:right="-376" w:hanging="2"/>
        <w:jc w:val="both"/>
        <w:rPr>
          <w:rFonts w:ascii="Calibri" w:eastAsia="Calibri" w:hAnsi="Calibri" w:cs="Calibri"/>
          <w:sz w:val="20"/>
          <w:szCs w:val="20"/>
        </w:rPr>
      </w:pPr>
    </w:p>
    <w:p w:rsidR="00BA7780" w:rsidRDefault="00BA7780">
      <w:pPr>
        <w:ind w:left="0" w:right="-376" w:hanging="2"/>
        <w:jc w:val="both"/>
        <w:rPr>
          <w:rFonts w:ascii="Calibri" w:eastAsia="Calibri" w:hAnsi="Calibri" w:cs="Calibri"/>
          <w:color w:val="000000"/>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Pr="00143223">
        <w:rPr>
          <w:rFonts w:ascii="Calibri" w:eastAsia="Calibri" w:hAnsi="Calibri" w:cs="Calibri"/>
          <w:b/>
          <w:color w:val="000000"/>
          <w:sz w:val="20"/>
          <w:szCs w:val="20"/>
        </w:rPr>
        <w:t>Gobierno del Estado de Guanajuato, Paseo de la Presa No. 103, C.P. 36000. Guanajuato, Gto., RFC GEG-850101-FQ2</w:t>
      </w:r>
      <w:r>
        <w:rPr>
          <w:rFonts w:ascii="Calibri" w:eastAsia="Calibri" w:hAnsi="Calibri" w:cs="Calibri"/>
          <w:color w:val="000000"/>
          <w:sz w:val="20"/>
          <w:szCs w:val="20"/>
        </w:rPr>
        <w:t>. Para las entidades o instituciones que cuenten con recursos propios, los datos de facturación se señalarán en el pedido o contrato respectivo.</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A7780" w:rsidRDefault="00142F47">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BA7780" w:rsidRDefault="00142F4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A7780" w:rsidRDefault="00142F4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A7780" w:rsidRDefault="00142F4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A7780" w:rsidRDefault="00142F4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A7780" w:rsidRDefault="00142F4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A7780" w:rsidRDefault="00142F47">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A7780" w:rsidRDefault="00142F4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A7780" w:rsidRDefault="00142F4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A7780" w:rsidRDefault="00142F4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A7780" w:rsidRDefault="00142F47">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A7780" w:rsidRDefault="00142F47">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A7780" w:rsidRDefault="00BA7780">
      <w:pPr>
        <w:spacing w:line="276" w:lineRule="auto"/>
        <w:ind w:left="0" w:right="-380" w:hanging="2"/>
        <w:jc w:val="both"/>
        <w:rPr>
          <w:rFonts w:ascii="Calibri" w:eastAsia="Calibri" w:hAnsi="Calibri" w:cs="Calibri"/>
          <w:sz w:val="20"/>
          <w:szCs w:val="20"/>
          <w:highlight w:val="white"/>
        </w:rPr>
      </w:pPr>
    </w:p>
    <w:p w:rsidR="00BA7780" w:rsidRDefault="00142F47">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BA7780" w:rsidRDefault="00BA7780">
      <w:pPr>
        <w:spacing w:line="276" w:lineRule="auto"/>
        <w:ind w:left="0" w:right="-380" w:hanging="2"/>
        <w:jc w:val="both"/>
        <w:rPr>
          <w:rFonts w:ascii="Calibri" w:eastAsia="Calibri" w:hAnsi="Calibri" w:cs="Calibri"/>
          <w:sz w:val="20"/>
          <w:szCs w:val="20"/>
          <w:highlight w:val="white"/>
        </w:rPr>
      </w:pPr>
    </w:p>
    <w:p w:rsidR="00BA7780" w:rsidRDefault="00142F47">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BA7780" w:rsidRDefault="00BA7780">
      <w:pPr>
        <w:spacing w:line="276" w:lineRule="auto"/>
        <w:ind w:left="0" w:right="-380" w:hanging="2"/>
        <w:jc w:val="both"/>
        <w:rPr>
          <w:rFonts w:ascii="Calibri" w:eastAsia="Calibri" w:hAnsi="Calibri" w:cs="Calibri"/>
          <w:sz w:val="20"/>
          <w:szCs w:val="20"/>
          <w:highlight w:val="white"/>
        </w:rPr>
      </w:pPr>
    </w:p>
    <w:p w:rsidR="00BA7780" w:rsidRDefault="00142F47">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A7780" w:rsidRDefault="00BA7780">
      <w:pPr>
        <w:ind w:left="0" w:right="-380" w:hanging="2"/>
        <w:jc w:val="both"/>
        <w:rPr>
          <w:rFonts w:ascii="Calibri" w:eastAsia="Calibri" w:hAnsi="Calibri" w:cs="Calibri"/>
          <w:sz w:val="20"/>
          <w:szCs w:val="20"/>
          <w:highlight w:val="white"/>
        </w:rPr>
      </w:pPr>
    </w:p>
    <w:p w:rsidR="00BA7780" w:rsidRDefault="00142F47">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A7780" w:rsidRDefault="00BA77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A7780" w:rsidRDefault="00142F47">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143223">
        <w:rPr>
          <w:rFonts w:ascii="Calibri" w:eastAsia="Calibri" w:hAnsi="Calibri" w:cs="Calibri"/>
          <w:sz w:val="20"/>
          <w:szCs w:val="20"/>
        </w:rPr>
        <w:t xml:space="preserve">de </w:t>
      </w:r>
      <w:r w:rsidRPr="00143223">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w:t>
      </w:r>
      <w:r>
        <w:rPr>
          <w:rFonts w:ascii="Calibri" w:eastAsia="Calibri" w:hAnsi="Calibri" w:cs="Calibri"/>
          <w:sz w:val="20"/>
          <w:szCs w:val="20"/>
        </w:rPr>
        <w:lastRenderedPageBreak/>
        <w:t>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A7780" w:rsidRDefault="00BA778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BA7780" w:rsidRDefault="00142F4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A7780" w:rsidRDefault="00BA778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BA7780" w:rsidRDefault="00142F47">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A7780" w:rsidRDefault="00BA7780">
      <w:pPr>
        <w:ind w:left="0" w:right="-376" w:hanging="2"/>
        <w:jc w:val="both"/>
        <w:rPr>
          <w:rFonts w:ascii="Calibri" w:eastAsia="Calibri" w:hAnsi="Calibri" w:cs="Calibri"/>
          <w:sz w:val="20"/>
          <w:szCs w:val="20"/>
        </w:rPr>
      </w:pPr>
    </w:p>
    <w:p w:rsidR="00BA7780" w:rsidRDefault="00142F4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2">
        <w:r>
          <w:rPr>
            <w:rFonts w:ascii="Calibri" w:eastAsia="Calibri" w:hAnsi="Calibri" w:cs="Calibri"/>
            <w:sz w:val="20"/>
            <w:szCs w:val="20"/>
            <w:highlight w:val="white"/>
          </w:rPr>
          <w:t xml:space="preserve">  </w:t>
        </w:r>
      </w:hyperlink>
      <w:hyperlink r:id="rId23">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4">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BA7780" w:rsidRDefault="00BA7780">
      <w:pPr>
        <w:ind w:left="0" w:right="-376" w:hanging="2"/>
        <w:jc w:val="both"/>
        <w:rPr>
          <w:rFonts w:ascii="Calibri" w:eastAsia="Calibri" w:hAnsi="Calibri" w:cs="Calibri"/>
          <w:b/>
          <w:sz w:val="20"/>
          <w:szCs w:val="20"/>
        </w:rPr>
      </w:pPr>
    </w:p>
    <w:p w:rsidR="00BA7780" w:rsidRDefault="00142F4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A7780" w:rsidRDefault="00BA7780">
      <w:pPr>
        <w:ind w:left="0" w:right="-376" w:hanging="2"/>
        <w:jc w:val="both"/>
        <w:rPr>
          <w:rFonts w:ascii="Calibri" w:eastAsia="Calibri" w:hAnsi="Calibri" w:cs="Calibri"/>
          <w:sz w:val="20"/>
          <w:szCs w:val="20"/>
          <w:highlight w:val="white"/>
        </w:rPr>
      </w:pPr>
    </w:p>
    <w:p w:rsidR="00BA7780" w:rsidRDefault="00142F47">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A7780" w:rsidRDefault="00BA7780">
      <w:pPr>
        <w:ind w:left="0" w:right="-376" w:hanging="2"/>
        <w:jc w:val="both"/>
        <w:rPr>
          <w:rFonts w:ascii="Calibri" w:eastAsia="Calibri" w:hAnsi="Calibri" w:cs="Calibri"/>
          <w:sz w:val="20"/>
          <w:szCs w:val="20"/>
          <w:highlight w:val="white"/>
        </w:rPr>
      </w:pPr>
    </w:p>
    <w:p w:rsidR="00BA7780" w:rsidRDefault="00142F47">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A7780" w:rsidRDefault="00BA7780">
      <w:pPr>
        <w:ind w:left="0" w:right="-376" w:hanging="2"/>
        <w:jc w:val="both"/>
        <w:rPr>
          <w:rFonts w:ascii="Calibri" w:eastAsia="Calibri" w:hAnsi="Calibri" w:cs="Calibri"/>
          <w:sz w:val="20"/>
          <w:szCs w:val="20"/>
          <w:highlight w:val="white"/>
        </w:rPr>
      </w:pPr>
    </w:p>
    <w:p w:rsidR="00BA7780" w:rsidRDefault="00142F47">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BA7780" w:rsidRDefault="00BA77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A7780" w:rsidRDefault="00142F4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A7780" w:rsidRDefault="00BA778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A7780" w:rsidRDefault="00142F4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contratado, para efectos de entrega y del pago respectiv</w:t>
      </w:r>
      <w:r w:rsidR="00143223">
        <w:rPr>
          <w:rFonts w:ascii="Calibri" w:eastAsia="Calibri" w:hAnsi="Calibri" w:cs="Calibri"/>
          <w:sz w:val="20"/>
          <w:szCs w:val="20"/>
        </w:rPr>
        <w:t>o, deberá ser conforme al Anexo E</w:t>
      </w:r>
      <w:r>
        <w:rPr>
          <w:rFonts w:ascii="Calibri" w:eastAsia="Calibri" w:hAnsi="Calibri" w:cs="Calibri"/>
          <w:sz w:val="20"/>
          <w:szCs w:val="20"/>
          <w:highlight w:val="yellow"/>
        </w:rPr>
        <w:t xml:space="preserve"> </w:t>
      </w:r>
      <w:r w:rsidRPr="00143223">
        <w:rPr>
          <w:rFonts w:ascii="Calibri" w:eastAsia="Calibri" w:hAnsi="Calibri" w:cs="Calibri"/>
          <w:sz w:val="20"/>
          <w:szCs w:val="20"/>
        </w:rPr>
        <w:t>“Requisitos de facturación”.</w:t>
      </w:r>
    </w:p>
    <w:p w:rsidR="00BA7780" w:rsidRDefault="00BA7780">
      <w:pPr>
        <w:ind w:left="0" w:right="-376" w:hanging="2"/>
        <w:jc w:val="both"/>
        <w:rPr>
          <w:rFonts w:ascii="Calibri" w:eastAsia="Calibri" w:hAnsi="Calibri" w:cs="Calibri"/>
          <w:sz w:val="20"/>
          <w:szCs w:val="20"/>
          <w:highlight w:val="yellow"/>
        </w:rPr>
      </w:pPr>
    </w:p>
    <w:p w:rsidR="00BA7780" w:rsidRDefault="00142F47">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sz w:val="20"/>
          <w:szCs w:val="20"/>
        </w:rPr>
      </w:pPr>
      <w:r w:rsidRPr="00143223">
        <w:rPr>
          <w:rFonts w:ascii="Calibri" w:eastAsia="Calibri" w:hAnsi="Calibri" w:cs="Calibri"/>
          <w:b/>
          <w:sz w:val="20"/>
          <w:szCs w:val="20"/>
        </w:rPr>
        <w:t>Fundamento:</w:t>
      </w:r>
      <w:r w:rsidRPr="00143223">
        <w:rPr>
          <w:rFonts w:ascii="Calibri" w:eastAsia="Calibri" w:hAnsi="Calibri" w:cs="Calibri"/>
          <w:sz w:val="20"/>
          <w:szCs w:val="20"/>
        </w:rPr>
        <w:t xml:space="preserve"> Artículo 48, fracción I inciso c)  de la Ley.</w:t>
      </w:r>
    </w:p>
    <w:p w:rsidR="00BA7780" w:rsidRDefault="00BA7780">
      <w:pPr>
        <w:ind w:left="0" w:right="-376" w:hanging="2"/>
        <w:jc w:val="both"/>
        <w:rPr>
          <w:rFonts w:ascii="Calibri" w:eastAsia="Calibri" w:hAnsi="Calibri" w:cs="Calibri"/>
          <w:sz w:val="20"/>
          <w:szCs w:val="20"/>
        </w:rPr>
      </w:pPr>
    </w:p>
    <w:p w:rsidR="00BA7780" w:rsidRDefault="00142F47">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BA7780" w:rsidRDefault="00142F47">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A7780" w:rsidRDefault="00142F47">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BA7780">
      <w:headerReference w:type="defaul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301" w:rsidRDefault="003D4301">
      <w:pPr>
        <w:spacing w:line="240" w:lineRule="auto"/>
        <w:ind w:left="0" w:hanging="2"/>
      </w:pPr>
      <w:r>
        <w:separator/>
      </w:r>
    </w:p>
  </w:endnote>
  <w:endnote w:type="continuationSeparator" w:id="0">
    <w:p w:rsidR="003D4301" w:rsidRDefault="003D430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301" w:rsidRDefault="003D4301">
      <w:pPr>
        <w:spacing w:line="240" w:lineRule="auto"/>
        <w:ind w:left="0" w:hanging="2"/>
      </w:pPr>
      <w:r>
        <w:separator/>
      </w:r>
    </w:p>
  </w:footnote>
  <w:footnote w:type="continuationSeparator" w:id="0">
    <w:p w:rsidR="003D4301" w:rsidRDefault="003D430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780" w:rsidRDefault="00142F47">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A7780" w:rsidRDefault="00BA7780">
    <w:pPr>
      <w:ind w:left="0" w:hanging="2"/>
      <w:jc w:val="both"/>
      <w:rPr>
        <w:sz w:val="18"/>
        <w:szCs w:val="18"/>
      </w:rPr>
    </w:pPr>
  </w:p>
  <w:p w:rsidR="00BA7780" w:rsidRDefault="00142F47">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4268"/>
    <w:multiLevelType w:val="multilevel"/>
    <w:tmpl w:val="C184934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90074F5"/>
    <w:multiLevelType w:val="multilevel"/>
    <w:tmpl w:val="48FA0E3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4C467C6"/>
    <w:multiLevelType w:val="multilevel"/>
    <w:tmpl w:val="CA64F0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A8A3D19"/>
    <w:multiLevelType w:val="multilevel"/>
    <w:tmpl w:val="2D64BC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43E910F9"/>
    <w:multiLevelType w:val="multilevel"/>
    <w:tmpl w:val="838CF4E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15:restartNumberingAfterBreak="0">
    <w:nsid w:val="443E34C4"/>
    <w:multiLevelType w:val="multilevel"/>
    <w:tmpl w:val="E384019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8193CD4"/>
    <w:multiLevelType w:val="multilevel"/>
    <w:tmpl w:val="8982A59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4905791D"/>
    <w:multiLevelType w:val="multilevel"/>
    <w:tmpl w:val="28F2178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15:restartNumberingAfterBreak="0">
    <w:nsid w:val="504402EC"/>
    <w:multiLevelType w:val="multilevel"/>
    <w:tmpl w:val="A518033C"/>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15:restartNumberingAfterBreak="0">
    <w:nsid w:val="50B277DD"/>
    <w:multiLevelType w:val="multilevel"/>
    <w:tmpl w:val="38184DE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15:restartNumberingAfterBreak="0">
    <w:nsid w:val="50D67386"/>
    <w:multiLevelType w:val="multilevel"/>
    <w:tmpl w:val="53148EB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524E4202"/>
    <w:multiLevelType w:val="multilevel"/>
    <w:tmpl w:val="DA405E34"/>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15:restartNumberingAfterBreak="0">
    <w:nsid w:val="569F6653"/>
    <w:multiLevelType w:val="multilevel"/>
    <w:tmpl w:val="87FC71A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8A73A56"/>
    <w:multiLevelType w:val="multilevel"/>
    <w:tmpl w:val="7D36E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D5A6A75"/>
    <w:multiLevelType w:val="multilevel"/>
    <w:tmpl w:val="8FD8E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10"/>
  </w:num>
  <w:num w:numId="3">
    <w:abstractNumId w:val="1"/>
  </w:num>
  <w:num w:numId="4">
    <w:abstractNumId w:val="8"/>
  </w:num>
  <w:num w:numId="5">
    <w:abstractNumId w:val="6"/>
  </w:num>
  <w:num w:numId="6">
    <w:abstractNumId w:val="7"/>
  </w:num>
  <w:num w:numId="7">
    <w:abstractNumId w:val="4"/>
  </w:num>
  <w:num w:numId="8">
    <w:abstractNumId w:val="0"/>
  </w:num>
  <w:num w:numId="9">
    <w:abstractNumId w:val="9"/>
  </w:num>
  <w:num w:numId="10">
    <w:abstractNumId w:val="14"/>
  </w:num>
  <w:num w:numId="11">
    <w:abstractNumId w:val="5"/>
  </w:num>
  <w:num w:numId="12">
    <w:abstractNumId w:val="3"/>
  </w:num>
  <w:num w:numId="13">
    <w:abstractNumId w:val="11"/>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780"/>
    <w:rsid w:val="000A3D62"/>
    <w:rsid w:val="00142F47"/>
    <w:rsid w:val="00143223"/>
    <w:rsid w:val="0036625C"/>
    <w:rsid w:val="003D4301"/>
    <w:rsid w:val="003F0F3B"/>
    <w:rsid w:val="0040778E"/>
    <w:rsid w:val="00710E02"/>
    <w:rsid w:val="00815287"/>
    <w:rsid w:val="00852616"/>
    <w:rsid w:val="00875ACE"/>
    <w:rsid w:val="0099548B"/>
    <w:rsid w:val="00BA7780"/>
    <w:rsid w:val="00EA25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8C3D0A-533E-43E1-AAE7-F255B66F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mailto:dbrodriguezc@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notificaciones.guanajuato.gob.mx/" TargetMode="Externa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notificaciones.guanajuato.gob.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brodriguezc@" TargetMode="External"/><Relationship Id="rId24" Type="http://schemas.openxmlformats.org/officeDocument/2006/relationships/hyperlink" Target="mailto:servicioTI@guanajuato.gob.mx"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dgrmsg.guanajuato.gob.mx/manuales/manualSRM.pdf"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17</Pages>
  <Words>7645</Words>
  <Characters>42052</Characters>
  <Application>Microsoft Office Word</Application>
  <DocSecurity>0</DocSecurity>
  <Lines>350</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5</cp:revision>
  <dcterms:created xsi:type="dcterms:W3CDTF">2022-03-03T20:59:00Z</dcterms:created>
  <dcterms:modified xsi:type="dcterms:W3CDTF">2024-08-27T22:03:00Z</dcterms:modified>
</cp:coreProperties>
</file>